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1185" w14:textId="77777777" w:rsidR="001B0B01" w:rsidRDefault="00D57388" w:rsidP="001B0B01">
      <w:pPr>
        <w:pStyle w:val="Cabealho1"/>
      </w:pPr>
      <w:r>
        <w:t>Agenda do Arcebispo – maio 2023</w:t>
      </w:r>
    </w:p>
    <w:p w14:paraId="3AB1DCE1" w14:textId="77777777" w:rsidR="0039442C" w:rsidRDefault="0039442C" w:rsidP="0039442C"/>
    <w:p w14:paraId="54737B1B" w14:textId="77777777" w:rsidR="00D5343B" w:rsidRPr="0039442C" w:rsidRDefault="00D5343B" w:rsidP="0039442C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845"/>
        <w:gridCol w:w="1125"/>
        <w:gridCol w:w="1079"/>
        <w:gridCol w:w="4036"/>
        <w:gridCol w:w="2544"/>
      </w:tblGrid>
      <w:tr w:rsidR="006F1F1E" w:rsidRPr="00F960E5" w14:paraId="1159C69B" w14:textId="77777777" w:rsidTr="006F1E27">
        <w:trPr>
          <w:jc w:val="center"/>
        </w:trPr>
        <w:tc>
          <w:tcPr>
            <w:tcW w:w="439" w:type="pct"/>
            <w:hideMark/>
          </w:tcPr>
          <w:p w14:paraId="6D468CB4" w14:textId="77777777" w:rsidR="006F1F1E" w:rsidRPr="00F960E5" w:rsidRDefault="006F1F1E" w:rsidP="006F1F1E">
            <w:pPr>
              <w:jc w:val="both"/>
              <w:rPr>
                <w:rFonts w:cs="Arial"/>
                <w:b/>
                <w:color w:val="000000"/>
                <w:szCs w:val="24"/>
              </w:rPr>
            </w:pPr>
            <w:r w:rsidRPr="00F960E5">
              <w:rPr>
                <w:b/>
                <w:szCs w:val="24"/>
              </w:rPr>
              <w:t>Dia</w:t>
            </w:r>
          </w:p>
        </w:tc>
        <w:tc>
          <w:tcPr>
            <w:tcW w:w="584" w:type="pct"/>
            <w:hideMark/>
          </w:tcPr>
          <w:p w14:paraId="4690C3AF" w14:textId="77777777" w:rsidR="006F1F1E" w:rsidRPr="00F960E5" w:rsidRDefault="006F1F1E" w:rsidP="00950E40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F960E5">
              <w:rPr>
                <w:b/>
                <w:szCs w:val="24"/>
              </w:rPr>
              <w:t>Sem.</w:t>
            </w:r>
          </w:p>
        </w:tc>
        <w:tc>
          <w:tcPr>
            <w:tcW w:w="560" w:type="pct"/>
            <w:hideMark/>
          </w:tcPr>
          <w:p w14:paraId="3AAFF8CD" w14:textId="77777777" w:rsidR="006F1F1E" w:rsidRPr="00F960E5" w:rsidRDefault="006F1F1E" w:rsidP="00950E40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F960E5">
              <w:rPr>
                <w:b/>
                <w:szCs w:val="24"/>
              </w:rPr>
              <w:t>Hora</w:t>
            </w:r>
          </w:p>
        </w:tc>
        <w:tc>
          <w:tcPr>
            <w:tcW w:w="2096" w:type="pct"/>
            <w:hideMark/>
          </w:tcPr>
          <w:p w14:paraId="0BE89D5A" w14:textId="77777777" w:rsidR="006F1F1E" w:rsidRPr="00F960E5" w:rsidRDefault="006F1F1E" w:rsidP="00950E40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F960E5">
              <w:rPr>
                <w:b/>
                <w:szCs w:val="24"/>
              </w:rPr>
              <w:t>Evento</w:t>
            </w:r>
          </w:p>
        </w:tc>
        <w:tc>
          <w:tcPr>
            <w:tcW w:w="1321" w:type="pct"/>
            <w:hideMark/>
          </w:tcPr>
          <w:p w14:paraId="75E9471B" w14:textId="77777777" w:rsidR="006F1F1E" w:rsidRPr="00F960E5" w:rsidRDefault="006F1F1E" w:rsidP="00950E40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F960E5">
              <w:rPr>
                <w:b/>
                <w:szCs w:val="24"/>
              </w:rPr>
              <w:t>Local</w:t>
            </w:r>
          </w:p>
        </w:tc>
      </w:tr>
      <w:tr w:rsidR="006F1F1E" w:rsidRPr="00F960E5" w14:paraId="18607F9B" w14:textId="77777777" w:rsidTr="006F1E27">
        <w:trPr>
          <w:jc w:val="center"/>
        </w:trPr>
        <w:tc>
          <w:tcPr>
            <w:tcW w:w="439" w:type="pct"/>
          </w:tcPr>
          <w:p w14:paraId="3C24DC16" w14:textId="77777777" w:rsidR="006F1F1E" w:rsidRPr="00F960E5" w:rsidRDefault="006F1F1E" w:rsidP="006F1F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6D1BFF2C" w14:textId="77777777" w:rsidR="006F1F1E" w:rsidRPr="00C41A78" w:rsidRDefault="006F1F1E" w:rsidP="00950E40">
            <w:pPr>
              <w:jc w:val="center"/>
              <w:rPr>
                <w:rFonts w:cs="Arial"/>
                <w:color w:val="000000"/>
                <w:szCs w:val="24"/>
              </w:rPr>
            </w:pPr>
            <w:r w:rsidRPr="00C41A78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560" w:type="pct"/>
          </w:tcPr>
          <w:p w14:paraId="66192A40" w14:textId="77777777" w:rsidR="006F1F1E" w:rsidRPr="00C41A78" w:rsidRDefault="006F1F1E" w:rsidP="00950E40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</w:tcPr>
          <w:p w14:paraId="6E76CF69" w14:textId="236C16E2" w:rsidR="006F1F1E" w:rsidRPr="00C41A78" w:rsidRDefault="006F1F1E" w:rsidP="00950E40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321" w:type="pct"/>
          </w:tcPr>
          <w:p w14:paraId="5EFFDA24" w14:textId="6E71EBB3" w:rsidR="006F1F1E" w:rsidRPr="00C41A78" w:rsidRDefault="006F1F1E" w:rsidP="00950E40"/>
        </w:tc>
      </w:tr>
      <w:tr w:rsidR="006F1F1E" w:rsidRPr="00F960E5" w14:paraId="7A7E461C" w14:textId="77777777" w:rsidTr="006F1E27">
        <w:trPr>
          <w:jc w:val="center"/>
        </w:trPr>
        <w:tc>
          <w:tcPr>
            <w:tcW w:w="439" w:type="pct"/>
          </w:tcPr>
          <w:p w14:paraId="2D32719E" w14:textId="77777777" w:rsidR="006F1F1E" w:rsidRPr="00F960E5" w:rsidRDefault="006F1F1E" w:rsidP="006F1F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033D78E5" w14:textId="77777777" w:rsidR="006F1F1E" w:rsidRPr="00F960E5" w:rsidRDefault="006F1F1E" w:rsidP="00950E40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560" w:type="pct"/>
          </w:tcPr>
          <w:p w14:paraId="68538909" w14:textId="77777777" w:rsidR="006F1F1E" w:rsidRPr="00F960E5" w:rsidRDefault="006F1F1E" w:rsidP="00950E40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</w:tcPr>
          <w:p w14:paraId="67BCFFAD" w14:textId="6165C84A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321" w:type="pct"/>
          </w:tcPr>
          <w:p w14:paraId="58A985C9" w14:textId="6C85CFAD" w:rsidR="006F1F1E" w:rsidRDefault="006F1E27" w:rsidP="00950E40">
            <w:r>
              <w:t>Residência Arquiepiscopal</w:t>
            </w:r>
          </w:p>
        </w:tc>
      </w:tr>
      <w:tr w:rsidR="006F1E27" w:rsidRPr="00F960E5" w14:paraId="636C56F3" w14:textId="77777777" w:rsidTr="006F1E27">
        <w:trPr>
          <w:jc w:val="center"/>
        </w:trPr>
        <w:tc>
          <w:tcPr>
            <w:tcW w:w="439" w:type="pct"/>
          </w:tcPr>
          <w:p w14:paraId="5954950F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584" w:type="pct"/>
          </w:tcPr>
          <w:p w14:paraId="1CE74814" w14:textId="77777777" w:rsidR="006F1E27" w:rsidRPr="00F960E5" w:rsidRDefault="006F1E27" w:rsidP="006F1E27">
            <w:pPr>
              <w:jc w:val="center"/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>quarta-feira</w:t>
            </w:r>
          </w:p>
        </w:tc>
        <w:tc>
          <w:tcPr>
            <w:tcW w:w="560" w:type="pct"/>
          </w:tcPr>
          <w:p w14:paraId="6FC4E2C2" w14:textId="77777777" w:rsidR="006F1E27" w:rsidRPr="00F960E5" w:rsidRDefault="006F1E27" w:rsidP="006F1E27">
            <w:pPr>
              <w:rPr>
                <w:szCs w:val="24"/>
              </w:rPr>
            </w:pPr>
          </w:p>
        </w:tc>
        <w:tc>
          <w:tcPr>
            <w:tcW w:w="2096" w:type="pct"/>
          </w:tcPr>
          <w:p w14:paraId="6F3C0EDB" w14:textId="08AAF7E5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321" w:type="pct"/>
          </w:tcPr>
          <w:p w14:paraId="6E12D46D" w14:textId="21F4D027" w:rsidR="006F1E27" w:rsidRDefault="006F1E27" w:rsidP="006F1E27">
            <w:r>
              <w:t>Residência Arquiepiscopal</w:t>
            </w:r>
          </w:p>
        </w:tc>
      </w:tr>
      <w:tr w:rsidR="006F1E27" w:rsidRPr="00F960E5" w14:paraId="7136DA0A" w14:textId="77777777" w:rsidTr="006F1E27">
        <w:trPr>
          <w:jc w:val="center"/>
        </w:trPr>
        <w:tc>
          <w:tcPr>
            <w:tcW w:w="439" w:type="pct"/>
          </w:tcPr>
          <w:p w14:paraId="4E50A422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06B58FDC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quinta-feira</w:t>
            </w:r>
          </w:p>
        </w:tc>
        <w:tc>
          <w:tcPr>
            <w:tcW w:w="560" w:type="pct"/>
          </w:tcPr>
          <w:p w14:paraId="7E5CA6C9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</w:tcPr>
          <w:p w14:paraId="4377723E" w14:textId="47E2385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321" w:type="pct"/>
          </w:tcPr>
          <w:p w14:paraId="58668CDD" w14:textId="4C984915" w:rsidR="006F1E27" w:rsidRDefault="006F1E27" w:rsidP="006F1E27">
            <w:r>
              <w:t>Residência Arquiepiscopal</w:t>
            </w:r>
          </w:p>
        </w:tc>
      </w:tr>
      <w:tr w:rsidR="006F1E27" w:rsidRPr="00F960E5" w14:paraId="7D2FE2F0" w14:textId="77777777" w:rsidTr="006F1E27">
        <w:trPr>
          <w:jc w:val="center"/>
        </w:trPr>
        <w:tc>
          <w:tcPr>
            <w:tcW w:w="439" w:type="pct"/>
          </w:tcPr>
          <w:p w14:paraId="6057B714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20176770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sexta-feira</w:t>
            </w:r>
          </w:p>
        </w:tc>
        <w:tc>
          <w:tcPr>
            <w:tcW w:w="560" w:type="pct"/>
          </w:tcPr>
          <w:p w14:paraId="3CE8001D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</w:tcPr>
          <w:p w14:paraId="2B593CDE" w14:textId="09387E8D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321" w:type="pct"/>
          </w:tcPr>
          <w:p w14:paraId="1980CC72" w14:textId="575BAB7B" w:rsidR="006F1E27" w:rsidRDefault="006F1E27" w:rsidP="006F1E27">
            <w:r>
              <w:t>Residência Arquiepiscopal</w:t>
            </w:r>
          </w:p>
        </w:tc>
      </w:tr>
      <w:tr w:rsidR="006F1F1E" w:rsidRPr="00F960E5" w14:paraId="69D21E7E" w14:textId="77777777" w:rsidTr="006F1E27">
        <w:trPr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312213DD" w14:textId="77777777" w:rsidR="006F1F1E" w:rsidRPr="00F960E5" w:rsidRDefault="006F1F1E" w:rsidP="006F1F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0360D6BC" w14:textId="77777777" w:rsidR="006F1F1E" w:rsidRPr="00F960E5" w:rsidRDefault="006F1F1E" w:rsidP="00950E40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351AAEC8" w14:textId="77777777" w:rsidR="006F1F1E" w:rsidRPr="00F960E5" w:rsidRDefault="006F1F1E" w:rsidP="00950E40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</w:rPr>
              <w:t>9h00min</w:t>
            </w: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5BB0093E" w14:textId="77777777" w:rsidR="006F1F1E" w:rsidRPr="00F960E5" w:rsidRDefault="006F1F1E" w:rsidP="00950E40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 xml:space="preserve">Encontro com os seminaristas da Filosofia 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0B5F8085" w14:textId="77777777" w:rsidR="006F1F1E" w:rsidRPr="00EE7B7D" w:rsidRDefault="006F1F1E" w:rsidP="00950E40">
            <w:pPr>
              <w:rPr>
                <w:szCs w:val="24"/>
              </w:rPr>
            </w:pPr>
            <w:r>
              <w:rPr>
                <w:rFonts w:cs="Arial"/>
                <w:szCs w:val="24"/>
              </w:rPr>
              <w:t>Antônio Bezerra, Fortaleza</w:t>
            </w:r>
          </w:p>
        </w:tc>
      </w:tr>
      <w:tr w:rsidR="006F1E27" w:rsidRPr="00F960E5" w14:paraId="3A4A0203" w14:textId="77777777" w:rsidTr="006F1E27">
        <w:trPr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4830706B" w14:textId="77777777" w:rsidR="006F1E27" w:rsidRPr="00F960E5" w:rsidRDefault="006F1E27" w:rsidP="006F1E27">
            <w:pPr>
              <w:spacing w:after="0" w:line="240" w:lineRule="auto"/>
              <w:ind w:left="360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05559171" w14:textId="77777777" w:rsidR="006F1E27" w:rsidRPr="00F960E5" w:rsidRDefault="006F1E27" w:rsidP="00950E40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3EB943FD" w14:textId="443BFE16" w:rsidR="006F1E27" w:rsidRDefault="006F1E27" w:rsidP="00950E4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18h00min</w:t>
            </w: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647213A1" w14:textId="3730E4A5" w:rsidR="006F1E27" w:rsidRDefault="006F1E27" w:rsidP="00950E4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Crisma 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0767F5B6" w14:textId="21668344" w:rsidR="006F1E27" w:rsidRDefault="006F1E27" w:rsidP="00950E4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Catedral Metropolitana</w:t>
            </w:r>
          </w:p>
        </w:tc>
      </w:tr>
      <w:tr w:rsidR="006F1F1E" w:rsidRPr="00F960E5" w14:paraId="67B33E46" w14:textId="77777777" w:rsidTr="006F1E27">
        <w:trPr>
          <w:jc w:val="center"/>
        </w:trPr>
        <w:tc>
          <w:tcPr>
            <w:tcW w:w="439" w:type="pct"/>
            <w:shd w:val="clear" w:color="auto" w:fill="D9E2F3" w:themeFill="accent5" w:themeFillTint="33"/>
          </w:tcPr>
          <w:p w14:paraId="3CE8C01C" w14:textId="77777777" w:rsidR="006F1F1E" w:rsidRPr="00F960E5" w:rsidRDefault="006F1F1E" w:rsidP="006F1F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shd w:val="clear" w:color="auto" w:fill="D9E2F3" w:themeFill="accent5" w:themeFillTint="33"/>
          </w:tcPr>
          <w:p w14:paraId="481EC112" w14:textId="77777777" w:rsidR="006F1F1E" w:rsidRPr="00F960E5" w:rsidRDefault="006F1F1E" w:rsidP="00950E40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domingo</w:t>
            </w:r>
          </w:p>
        </w:tc>
        <w:tc>
          <w:tcPr>
            <w:tcW w:w="560" w:type="pct"/>
            <w:shd w:val="clear" w:color="auto" w:fill="D9E2F3" w:themeFill="accent5" w:themeFillTint="33"/>
          </w:tcPr>
          <w:p w14:paraId="5EE1B3A4" w14:textId="77777777" w:rsidR="006F1F1E" w:rsidRPr="00F960E5" w:rsidRDefault="006F1F1E" w:rsidP="00950E40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  <w:shd w:val="clear" w:color="auto" w:fill="D9E2F3" w:themeFill="accent5" w:themeFillTint="33"/>
          </w:tcPr>
          <w:p w14:paraId="13B58E32" w14:textId="77777777" w:rsidR="006F1F1E" w:rsidRPr="00F960E5" w:rsidRDefault="006F1F1E" w:rsidP="00950E40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feast1"/>
                <w:b/>
                <w:bCs/>
                <w:smallCaps/>
                <w:color w:val="2F5496" w:themeColor="accent5" w:themeShade="BF"/>
                <w:sz w:val="22"/>
                <w:szCs w:val="22"/>
              </w:rPr>
              <w:t>Domingo V</w:t>
            </w:r>
            <w:r w:rsidRPr="00FB3072">
              <w:rPr>
                <w:rStyle w:val="feast1"/>
                <w:b/>
                <w:bCs/>
                <w:smallCaps/>
                <w:color w:val="2F5496" w:themeColor="accent5" w:themeShade="BF"/>
                <w:sz w:val="22"/>
                <w:szCs w:val="22"/>
              </w:rPr>
              <w:t xml:space="preserve"> da Páscoa</w:t>
            </w:r>
          </w:p>
        </w:tc>
        <w:tc>
          <w:tcPr>
            <w:tcW w:w="1321" w:type="pct"/>
            <w:shd w:val="clear" w:color="auto" w:fill="D9E2F3" w:themeFill="accent5" w:themeFillTint="33"/>
          </w:tcPr>
          <w:p w14:paraId="371CD20E" w14:textId="77777777" w:rsidR="006F1F1E" w:rsidRPr="00EE7B7D" w:rsidRDefault="006F1F1E" w:rsidP="00950E40">
            <w:pPr>
              <w:rPr>
                <w:szCs w:val="24"/>
              </w:rPr>
            </w:pPr>
          </w:p>
        </w:tc>
      </w:tr>
      <w:tr w:rsidR="006F1F1E" w:rsidRPr="00F960E5" w14:paraId="74FAC1D2" w14:textId="77777777" w:rsidTr="006F1E27">
        <w:trPr>
          <w:jc w:val="center"/>
        </w:trPr>
        <w:tc>
          <w:tcPr>
            <w:tcW w:w="439" w:type="pct"/>
          </w:tcPr>
          <w:p w14:paraId="6268DF71" w14:textId="77777777" w:rsidR="006F1F1E" w:rsidRPr="00F960E5" w:rsidRDefault="006F1F1E" w:rsidP="006F1F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6C50CDFC" w14:textId="77777777" w:rsidR="006F1F1E" w:rsidRPr="00F960E5" w:rsidRDefault="006F1F1E" w:rsidP="00950E40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560" w:type="pct"/>
          </w:tcPr>
          <w:p w14:paraId="72FB37E0" w14:textId="74C67C00" w:rsidR="006F1F1E" w:rsidRPr="00F960E5" w:rsidRDefault="006F1E27" w:rsidP="00950E40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10h00min</w:t>
            </w:r>
          </w:p>
        </w:tc>
        <w:tc>
          <w:tcPr>
            <w:tcW w:w="2096" w:type="pct"/>
          </w:tcPr>
          <w:p w14:paraId="2A9B8BFB" w14:textId="017DE5AE" w:rsidR="006F1F1E" w:rsidRPr="00F960E5" w:rsidRDefault="006F1E27" w:rsidP="00950E40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321" w:type="pct"/>
          </w:tcPr>
          <w:p w14:paraId="2C55DC8C" w14:textId="73593876" w:rsidR="006F1F1E" w:rsidRPr="00EE7B7D" w:rsidRDefault="006F1E27" w:rsidP="00950E40">
            <w:pPr>
              <w:rPr>
                <w:szCs w:val="24"/>
              </w:rPr>
            </w:pPr>
            <w:r>
              <w:rPr>
                <w:szCs w:val="24"/>
              </w:rPr>
              <w:t xml:space="preserve">Residência Arquiepiscopal </w:t>
            </w:r>
          </w:p>
        </w:tc>
      </w:tr>
      <w:tr w:rsidR="006F1F1E" w:rsidRPr="00F960E5" w14:paraId="52BB4348" w14:textId="77777777" w:rsidTr="006F1E27">
        <w:trPr>
          <w:jc w:val="center"/>
        </w:trPr>
        <w:tc>
          <w:tcPr>
            <w:tcW w:w="439" w:type="pct"/>
          </w:tcPr>
          <w:p w14:paraId="52EA82C2" w14:textId="77777777" w:rsidR="006F1F1E" w:rsidRPr="00F960E5" w:rsidRDefault="006F1F1E" w:rsidP="006F1F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09A734DB" w14:textId="77777777" w:rsidR="006F1F1E" w:rsidRPr="00F960E5" w:rsidRDefault="006F1F1E" w:rsidP="00950E40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560" w:type="pct"/>
          </w:tcPr>
          <w:p w14:paraId="6EA36A02" w14:textId="77777777" w:rsidR="006F1F1E" w:rsidRPr="00F960E5" w:rsidRDefault="006F1F1E" w:rsidP="00950E40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096" w:type="pct"/>
          </w:tcPr>
          <w:p w14:paraId="0E26AE43" w14:textId="77777777" w:rsidR="006F1F1E" w:rsidRPr="00F960E5" w:rsidRDefault="006F1F1E" w:rsidP="00950E40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</w:rPr>
              <w:t>Equipe Formadora do Diaconato Permanente</w:t>
            </w:r>
          </w:p>
        </w:tc>
        <w:tc>
          <w:tcPr>
            <w:tcW w:w="1321" w:type="pct"/>
          </w:tcPr>
          <w:p w14:paraId="7CF80A97" w14:textId="77777777" w:rsidR="006F1F1E" w:rsidRPr="00EE7B7D" w:rsidRDefault="006F1F1E" w:rsidP="00950E40">
            <w:pPr>
              <w:rPr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Residência Arquiepiscopal</w:t>
            </w:r>
          </w:p>
        </w:tc>
      </w:tr>
      <w:tr w:rsidR="006F1E27" w:rsidRPr="00F960E5" w14:paraId="08C2AD47" w14:textId="77777777" w:rsidTr="006F1E27">
        <w:trPr>
          <w:jc w:val="center"/>
        </w:trPr>
        <w:tc>
          <w:tcPr>
            <w:tcW w:w="439" w:type="pct"/>
          </w:tcPr>
          <w:p w14:paraId="73B83B71" w14:textId="77777777" w:rsidR="006F1E27" w:rsidRPr="00F960E5" w:rsidRDefault="006F1E27" w:rsidP="006F1E27">
            <w:pPr>
              <w:spacing w:after="0" w:line="240" w:lineRule="auto"/>
              <w:ind w:left="360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7DCD4EBD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60" w:type="pct"/>
          </w:tcPr>
          <w:p w14:paraId="4852B00E" w14:textId="2F7E29C0" w:rsidR="006F1E27" w:rsidRDefault="006F1E27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15h00min</w:t>
            </w:r>
          </w:p>
        </w:tc>
        <w:tc>
          <w:tcPr>
            <w:tcW w:w="2096" w:type="pct"/>
          </w:tcPr>
          <w:p w14:paraId="2738EB9E" w14:textId="50616A26" w:rsidR="006F1E27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321" w:type="pct"/>
          </w:tcPr>
          <w:p w14:paraId="4DB3E0C4" w14:textId="44320195" w:rsidR="006F1E27" w:rsidRDefault="006F1E27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szCs w:val="24"/>
              </w:rPr>
              <w:t xml:space="preserve">Residència Arquiepiscopal </w:t>
            </w:r>
          </w:p>
        </w:tc>
      </w:tr>
      <w:tr w:rsidR="006F1E27" w:rsidRPr="00F960E5" w14:paraId="3A072B78" w14:textId="77777777" w:rsidTr="006F1E27">
        <w:trPr>
          <w:jc w:val="center"/>
        </w:trPr>
        <w:tc>
          <w:tcPr>
            <w:tcW w:w="439" w:type="pct"/>
          </w:tcPr>
          <w:p w14:paraId="751107E1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29684411" w14:textId="77777777" w:rsidR="006F1E27" w:rsidRPr="00F960E5" w:rsidRDefault="006F1E27" w:rsidP="006F1E27">
            <w:pPr>
              <w:jc w:val="center"/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>quarta-feira</w:t>
            </w:r>
          </w:p>
        </w:tc>
        <w:tc>
          <w:tcPr>
            <w:tcW w:w="560" w:type="pct"/>
          </w:tcPr>
          <w:p w14:paraId="2008076F" w14:textId="77777777" w:rsidR="006F1E27" w:rsidRPr="00F960E5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9h00min</w:t>
            </w:r>
          </w:p>
        </w:tc>
        <w:tc>
          <w:tcPr>
            <w:tcW w:w="2096" w:type="pct"/>
          </w:tcPr>
          <w:p w14:paraId="6F11FD32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7A5647">
              <w:rPr>
                <w:szCs w:val="24"/>
              </w:rPr>
              <w:t xml:space="preserve">Conselho Episcopal </w:t>
            </w:r>
            <w:r>
              <w:rPr>
                <w:szCs w:val="24"/>
              </w:rPr>
              <w:t>(maio)</w:t>
            </w:r>
          </w:p>
        </w:tc>
        <w:tc>
          <w:tcPr>
            <w:tcW w:w="1321" w:type="pct"/>
          </w:tcPr>
          <w:p w14:paraId="202B5922" w14:textId="77777777" w:rsidR="006F1E27" w:rsidRPr="00EE7B7D" w:rsidRDefault="006F1E27" w:rsidP="006F1E27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6F1E27" w:rsidRPr="00F960E5" w14:paraId="4164E6D0" w14:textId="77777777" w:rsidTr="006F1E27">
        <w:trPr>
          <w:jc w:val="center"/>
        </w:trPr>
        <w:tc>
          <w:tcPr>
            <w:tcW w:w="439" w:type="pct"/>
          </w:tcPr>
          <w:p w14:paraId="401B6453" w14:textId="77777777" w:rsidR="006F1E27" w:rsidRPr="00F960E5" w:rsidRDefault="006F1E27" w:rsidP="006F1E27">
            <w:pPr>
              <w:ind w:left="360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75E493CC" w14:textId="77777777" w:rsidR="006F1E27" w:rsidRPr="00F960E5" w:rsidRDefault="006F1E27" w:rsidP="006F1E2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60" w:type="pct"/>
          </w:tcPr>
          <w:p w14:paraId="5D06FC88" w14:textId="77777777" w:rsidR="006F1E27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19h30min</w:t>
            </w:r>
          </w:p>
        </w:tc>
        <w:tc>
          <w:tcPr>
            <w:tcW w:w="2096" w:type="pct"/>
          </w:tcPr>
          <w:p w14:paraId="7012DE52" w14:textId="77777777" w:rsidR="006F1E27" w:rsidRPr="007A5647" w:rsidRDefault="006F1E27" w:rsidP="006F1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Diretoria do FAMEC</w:t>
            </w:r>
          </w:p>
        </w:tc>
        <w:tc>
          <w:tcPr>
            <w:tcW w:w="1321" w:type="pct"/>
          </w:tcPr>
          <w:p w14:paraId="1EE7E5BB" w14:textId="77777777" w:rsidR="006F1E27" w:rsidRPr="007A5647" w:rsidRDefault="006F1E27" w:rsidP="006F1E27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6F1E27" w:rsidRPr="00F960E5" w14:paraId="6DCF14F4" w14:textId="77777777" w:rsidTr="006F1E27">
        <w:trPr>
          <w:jc w:val="center"/>
        </w:trPr>
        <w:tc>
          <w:tcPr>
            <w:tcW w:w="439" w:type="pct"/>
          </w:tcPr>
          <w:p w14:paraId="56F79606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</w:tcPr>
          <w:p w14:paraId="73434390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quinta-feira</w:t>
            </w:r>
          </w:p>
        </w:tc>
        <w:tc>
          <w:tcPr>
            <w:tcW w:w="560" w:type="pct"/>
          </w:tcPr>
          <w:p w14:paraId="7683CDEA" w14:textId="30513ECE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9h00min </w:t>
            </w:r>
          </w:p>
        </w:tc>
        <w:tc>
          <w:tcPr>
            <w:tcW w:w="2096" w:type="pct"/>
          </w:tcPr>
          <w:p w14:paraId="397F8BB6" w14:textId="2C602B69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321" w:type="pct"/>
          </w:tcPr>
          <w:p w14:paraId="6D1F88C6" w14:textId="456E202B" w:rsidR="006F1E27" w:rsidRPr="00EE7B7D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 xml:space="preserve">Residència Arquiepiscopal </w:t>
            </w:r>
          </w:p>
        </w:tc>
      </w:tr>
      <w:tr w:rsidR="006F1E27" w:rsidRPr="00F960E5" w14:paraId="597C978E" w14:textId="77777777" w:rsidTr="006F1E27">
        <w:trPr>
          <w:jc w:val="center"/>
        </w:trPr>
        <w:tc>
          <w:tcPr>
            <w:tcW w:w="439" w:type="pct"/>
          </w:tcPr>
          <w:p w14:paraId="73EE4CF6" w14:textId="77777777" w:rsidR="006F1E27" w:rsidRPr="00F960E5" w:rsidRDefault="006F1E27" w:rsidP="006F1E27">
            <w:pPr>
              <w:spacing w:after="0" w:line="240" w:lineRule="auto"/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</w:tcPr>
          <w:p w14:paraId="180B71B4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</w:p>
        </w:tc>
        <w:tc>
          <w:tcPr>
            <w:tcW w:w="560" w:type="pct"/>
          </w:tcPr>
          <w:p w14:paraId="0A15D572" w14:textId="10E7397A" w:rsidR="006F1E27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17h30min</w:t>
            </w:r>
          </w:p>
        </w:tc>
        <w:tc>
          <w:tcPr>
            <w:tcW w:w="2096" w:type="pct"/>
          </w:tcPr>
          <w:p w14:paraId="02AA1BBC" w14:textId="1194C2C8" w:rsidR="006F1E27" w:rsidRPr="007A5647" w:rsidRDefault="006F1E27" w:rsidP="006F1E27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 xml:space="preserve">Conselho Econômico Arquidiocesano </w:t>
            </w:r>
          </w:p>
        </w:tc>
        <w:tc>
          <w:tcPr>
            <w:tcW w:w="1321" w:type="pct"/>
          </w:tcPr>
          <w:p w14:paraId="52F699F1" w14:textId="130134BF" w:rsidR="006F1E27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Cúria Metropolitana</w:t>
            </w:r>
          </w:p>
        </w:tc>
      </w:tr>
      <w:tr w:rsidR="006F1E27" w:rsidRPr="00F960E5" w14:paraId="14661E52" w14:textId="77777777" w:rsidTr="006F1E27">
        <w:trPr>
          <w:jc w:val="center"/>
        </w:trPr>
        <w:tc>
          <w:tcPr>
            <w:tcW w:w="439" w:type="pct"/>
          </w:tcPr>
          <w:p w14:paraId="3C63CCC0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</w:tcPr>
          <w:p w14:paraId="5BB2C22E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sexta-feira</w:t>
            </w:r>
          </w:p>
        </w:tc>
        <w:tc>
          <w:tcPr>
            <w:tcW w:w="560" w:type="pct"/>
          </w:tcPr>
          <w:p w14:paraId="73D05625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096" w:type="pct"/>
          </w:tcPr>
          <w:p w14:paraId="1A85B7D0" w14:textId="77777777" w:rsidR="006F1E27" w:rsidRPr="00F960E5" w:rsidRDefault="006F1E27" w:rsidP="006F1E27">
            <w:pPr>
              <w:ind w:left="708" w:hanging="708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Conselho de Formadores dos Seminários </w:t>
            </w:r>
          </w:p>
        </w:tc>
        <w:tc>
          <w:tcPr>
            <w:tcW w:w="1321" w:type="pct"/>
          </w:tcPr>
          <w:p w14:paraId="16E96F78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6F1E27" w:rsidRPr="00F960E5" w14:paraId="26A74020" w14:textId="77777777" w:rsidTr="006F1E27">
        <w:trPr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2CA5ED75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749367C9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56017265" w14:textId="2C741873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05h00min</w:t>
            </w: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108E6795" w14:textId="6184D45F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Missa no Santuário de Nossa Senhora de Fátima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42287F45" w14:textId="1B72C9A9" w:rsidR="006F1E27" w:rsidRPr="00EE7B7D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Fátima, Fortaleza</w:t>
            </w:r>
          </w:p>
        </w:tc>
      </w:tr>
      <w:tr w:rsidR="006F1E27" w:rsidRPr="00F960E5" w14:paraId="73C4E153" w14:textId="77777777" w:rsidTr="006F1E27">
        <w:trPr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7953DF18" w14:textId="77777777" w:rsidR="006F1E27" w:rsidRPr="00F960E5" w:rsidRDefault="006F1E27" w:rsidP="006F1E27">
            <w:pPr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21A282E6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728469AC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12h00min</w:t>
            </w: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5CD6ED8F" w14:textId="77777777" w:rsidR="006F1E27" w:rsidRDefault="006F1E27" w:rsidP="006F1E2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Missa de Nossa Senhora de Fátima – abertura 140 anos da paróquia. 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3C646D60" w14:textId="77777777" w:rsidR="006F1E27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Aratuba CE</w:t>
            </w:r>
          </w:p>
        </w:tc>
      </w:tr>
      <w:tr w:rsidR="006F1E27" w:rsidRPr="00F960E5" w14:paraId="4FF4C66E" w14:textId="77777777" w:rsidTr="006F1E27">
        <w:trPr>
          <w:jc w:val="center"/>
        </w:trPr>
        <w:tc>
          <w:tcPr>
            <w:tcW w:w="439" w:type="pct"/>
            <w:shd w:val="clear" w:color="auto" w:fill="D9E2F3" w:themeFill="accent5" w:themeFillTint="33"/>
          </w:tcPr>
          <w:p w14:paraId="63052B1B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  <w:shd w:val="clear" w:color="auto" w:fill="D9E2F3" w:themeFill="accent5" w:themeFillTint="33"/>
          </w:tcPr>
          <w:p w14:paraId="585391AF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DOMINGO</w:t>
            </w:r>
          </w:p>
        </w:tc>
        <w:tc>
          <w:tcPr>
            <w:tcW w:w="560" w:type="pct"/>
            <w:shd w:val="clear" w:color="auto" w:fill="D9E2F3" w:themeFill="accent5" w:themeFillTint="33"/>
          </w:tcPr>
          <w:p w14:paraId="1908CF7A" w14:textId="77777777" w:rsidR="006F1E27" w:rsidRPr="00F960E5" w:rsidRDefault="006F1E27" w:rsidP="006F1E27">
            <w:pPr>
              <w:rPr>
                <w:szCs w:val="24"/>
              </w:rPr>
            </w:pPr>
          </w:p>
        </w:tc>
        <w:tc>
          <w:tcPr>
            <w:tcW w:w="2096" w:type="pct"/>
            <w:shd w:val="clear" w:color="auto" w:fill="D9E2F3" w:themeFill="accent5" w:themeFillTint="33"/>
          </w:tcPr>
          <w:p w14:paraId="020C3A30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>
              <w:rPr>
                <w:rStyle w:val="feast1"/>
                <w:b/>
                <w:bCs/>
                <w:smallCaps/>
                <w:color w:val="2F5496" w:themeColor="accent5" w:themeShade="BF"/>
                <w:sz w:val="22"/>
                <w:szCs w:val="22"/>
              </w:rPr>
              <w:t>Domingo VI</w:t>
            </w:r>
            <w:r w:rsidRPr="00FB3072">
              <w:rPr>
                <w:rStyle w:val="feast1"/>
                <w:b/>
                <w:bCs/>
                <w:smallCaps/>
                <w:color w:val="2F5496" w:themeColor="accent5" w:themeShade="BF"/>
                <w:sz w:val="22"/>
                <w:szCs w:val="22"/>
              </w:rPr>
              <w:t xml:space="preserve"> da Páscoa</w:t>
            </w:r>
          </w:p>
        </w:tc>
        <w:tc>
          <w:tcPr>
            <w:tcW w:w="1321" w:type="pct"/>
            <w:shd w:val="clear" w:color="auto" w:fill="D9E2F3" w:themeFill="accent5" w:themeFillTint="33"/>
          </w:tcPr>
          <w:p w14:paraId="2A210620" w14:textId="77777777" w:rsidR="006F1E27" w:rsidRPr="00F960E5" w:rsidRDefault="006F1E27" w:rsidP="006F1E27">
            <w:pPr>
              <w:rPr>
                <w:szCs w:val="24"/>
              </w:rPr>
            </w:pPr>
          </w:p>
        </w:tc>
      </w:tr>
      <w:tr w:rsidR="006F1E27" w:rsidRPr="00F960E5" w14:paraId="51B8E405" w14:textId="77777777" w:rsidTr="006F1E27">
        <w:trPr>
          <w:jc w:val="center"/>
        </w:trPr>
        <w:tc>
          <w:tcPr>
            <w:tcW w:w="439" w:type="pct"/>
            <w:shd w:val="clear" w:color="auto" w:fill="D9E2F3" w:themeFill="accent5" w:themeFillTint="33"/>
          </w:tcPr>
          <w:p w14:paraId="300EC4BB" w14:textId="77777777" w:rsidR="006F1E27" w:rsidRPr="00F960E5" w:rsidRDefault="006F1E27" w:rsidP="006F1E27">
            <w:pPr>
              <w:spacing w:after="0" w:line="240" w:lineRule="auto"/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  <w:shd w:val="clear" w:color="auto" w:fill="D9E2F3" w:themeFill="accent5" w:themeFillTint="33"/>
          </w:tcPr>
          <w:p w14:paraId="419E0B62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</w:p>
        </w:tc>
        <w:tc>
          <w:tcPr>
            <w:tcW w:w="560" w:type="pct"/>
            <w:shd w:val="clear" w:color="auto" w:fill="D9E2F3" w:themeFill="accent5" w:themeFillTint="33"/>
          </w:tcPr>
          <w:p w14:paraId="67277315" w14:textId="3D1065CA" w:rsidR="006F1E27" w:rsidRPr="00F960E5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9h00min</w:t>
            </w:r>
          </w:p>
        </w:tc>
        <w:tc>
          <w:tcPr>
            <w:tcW w:w="2096" w:type="pct"/>
            <w:shd w:val="clear" w:color="auto" w:fill="D9E2F3" w:themeFill="accent5" w:themeFillTint="33"/>
          </w:tcPr>
          <w:p w14:paraId="6F76ED94" w14:textId="41CAC9B3" w:rsidR="006F1E27" w:rsidRDefault="006F1E27" w:rsidP="006F1E27">
            <w:pPr>
              <w:jc w:val="center"/>
              <w:rPr>
                <w:rStyle w:val="feast1"/>
                <w:b/>
                <w:bCs/>
                <w:smallCaps/>
                <w:color w:val="2F5496" w:themeColor="accent5" w:themeShade="BF"/>
                <w:sz w:val="22"/>
                <w:szCs w:val="22"/>
              </w:rPr>
            </w:pPr>
            <w:r>
              <w:rPr>
                <w:rStyle w:val="feast1"/>
                <w:b/>
                <w:bCs/>
                <w:smallCaps/>
                <w:color w:val="2F5496" w:themeColor="accent5" w:themeShade="BF"/>
                <w:sz w:val="22"/>
                <w:szCs w:val="22"/>
              </w:rPr>
              <w:t xml:space="preserve">Crisma na Paróquia Nossa Senhora do Perpétuo Socorro </w:t>
            </w:r>
          </w:p>
        </w:tc>
        <w:tc>
          <w:tcPr>
            <w:tcW w:w="1321" w:type="pct"/>
            <w:shd w:val="clear" w:color="auto" w:fill="D9E2F3" w:themeFill="accent5" w:themeFillTint="33"/>
          </w:tcPr>
          <w:p w14:paraId="408537C2" w14:textId="6678CDCD" w:rsidR="006F1E27" w:rsidRPr="00F960E5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Jereissati/Timbó, Maracanaú</w:t>
            </w:r>
          </w:p>
        </w:tc>
      </w:tr>
      <w:tr w:rsidR="006F1E27" w:rsidRPr="00F960E5" w14:paraId="20D10AC6" w14:textId="77777777" w:rsidTr="006F1E27">
        <w:trPr>
          <w:jc w:val="center"/>
        </w:trPr>
        <w:tc>
          <w:tcPr>
            <w:tcW w:w="439" w:type="pct"/>
            <w:shd w:val="clear" w:color="auto" w:fill="D9E2F3" w:themeFill="accent5" w:themeFillTint="33"/>
          </w:tcPr>
          <w:p w14:paraId="2A78947E" w14:textId="77777777" w:rsidR="006F1E27" w:rsidRPr="00F960E5" w:rsidRDefault="006F1E27" w:rsidP="006F1E27">
            <w:pPr>
              <w:spacing w:after="0" w:line="240" w:lineRule="auto"/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  <w:shd w:val="clear" w:color="auto" w:fill="D9E2F3" w:themeFill="accent5" w:themeFillTint="33"/>
          </w:tcPr>
          <w:p w14:paraId="6EE57652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</w:p>
        </w:tc>
        <w:tc>
          <w:tcPr>
            <w:tcW w:w="560" w:type="pct"/>
            <w:shd w:val="clear" w:color="auto" w:fill="D9E2F3" w:themeFill="accent5" w:themeFillTint="33"/>
          </w:tcPr>
          <w:p w14:paraId="73F90BBE" w14:textId="437C0C23" w:rsidR="006F1E27" w:rsidRPr="00F960E5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19h00min</w:t>
            </w:r>
          </w:p>
        </w:tc>
        <w:tc>
          <w:tcPr>
            <w:tcW w:w="2096" w:type="pct"/>
            <w:shd w:val="clear" w:color="auto" w:fill="D9E2F3" w:themeFill="accent5" w:themeFillTint="33"/>
          </w:tcPr>
          <w:p w14:paraId="34445DDA" w14:textId="21ADAB68" w:rsidR="006F1E27" w:rsidRDefault="006F1E27" w:rsidP="006F1E27">
            <w:pPr>
              <w:jc w:val="center"/>
              <w:rPr>
                <w:rStyle w:val="feast1"/>
                <w:b/>
                <w:bCs/>
                <w:smallCaps/>
                <w:color w:val="2F5496" w:themeColor="accent5" w:themeShade="BF"/>
                <w:sz w:val="22"/>
                <w:szCs w:val="22"/>
              </w:rPr>
            </w:pPr>
            <w:r>
              <w:rPr>
                <w:rStyle w:val="feast1"/>
                <w:b/>
                <w:bCs/>
                <w:smallCaps/>
                <w:color w:val="2F5496" w:themeColor="accent5" w:themeShade="BF"/>
                <w:sz w:val="22"/>
                <w:szCs w:val="22"/>
              </w:rPr>
              <w:t>Missa de Nossa Senhora de Fátima</w:t>
            </w:r>
          </w:p>
        </w:tc>
        <w:tc>
          <w:tcPr>
            <w:tcW w:w="1321" w:type="pct"/>
            <w:shd w:val="clear" w:color="auto" w:fill="D9E2F3" w:themeFill="accent5" w:themeFillTint="33"/>
          </w:tcPr>
          <w:p w14:paraId="3DD14857" w14:textId="7C9D803A" w:rsidR="006F1E27" w:rsidRPr="00F960E5" w:rsidRDefault="006F1E27" w:rsidP="006F1E27">
            <w:pPr>
              <w:rPr>
                <w:szCs w:val="24"/>
              </w:rPr>
            </w:pPr>
            <w:r>
              <w:rPr>
                <w:szCs w:val="24"/>
              </w:rPr>
              <w:t>Lagoa Seca, Pacajus</w:t>
            </w:r>
          </w:p>
        </w:tc>
      </w:tr>
      <w:tr w:rsidR="006F1E27" w:rsidRPr="00F960E5" w14:paraId="487FA0AC" w14:textId="77777777" w:rsidTr="006F1E27">
        <w:trPr>
          <w:jc w:val="center"/>
        </w:trPr>
        <w:tc>
          <w:tcPr>
            <w:tcW w:w="439" w:type="pct"/>
          </w:tcPr>
          <w:p w14:paraId="7C6D3B68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</w:tcPr>
          <w:p w14:paraId="058CEFA2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560" w:type="pct"/>
          </w:tcPr>
          <w:p w14:paraId="0AD1CE3B" w14:textId="49EB5903" w:rsidR="006F1E27" w:rsidRPr="00F960E5" w:rsidRDefault="006F1E27" w:rsidP="006F1E27">
            <w:pPr>
              <w:rPr>
                <w:rFonts w:cs="Arial"/>
                <w:szCs w:val="24"/>
              </w:rPr>
            </w:pPr>
          </w:p>
        </w:tc>
        <w:tc>
          <w:tcPr>
            <w:tcW w:w="2096" w:type="pct"/>
          </w:tcPr>
          <w:p w14:paraId="2DE15FA3" w14:textId="6F9F3619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21" w:type="pct"/>
          </w:tcPr>
          <w:p w14:paraId="3A1EBE84" w14:textId="3E2013AA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6F1E27" w:rsidRPr="00F960E5" w14:paraId="3C630C66" w14:textId="77777777" w:rsidTr="006F1E27">
        <w:trPr>
          <w:jc w:val="center"/>
        </w:trPr>
        <w:tc>
          <w:tcPr>
            <w:tcW w:w="439" w:type="pct"/>
          </w:tcPr>
          <w:p w14:paraId="6343D4B4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584" w:type="pct"/>
          </w:tcPr>
          <w:p w14:paraId="3C43DEA6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560" w:type="pct"/>
          </w:tcPr>
          <w:p w14:paraId="12C1574E" w14:textId="03DDB6A9" w:rsidR="006F1E27" w:rsidRPr="00C25F2D" w:rsidRDefault="006F1E27" w:rsidP="006F1E27">
            <w:pPr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</w:rPr>
              <w:t>9h00min</w:t>
            </w:r>
          </w:p>
        </w:tc>
        <w:tc>
          <w:tcPr>
            <w:tcW w:w="2096" w:type="pct"/>
          </w:tcPr>
          <w:p w14:paraId="1E3F0C60" w14:textId="6BB53162" w:rsidR="006F1E27" w:rsidRPr="00C25F2D" w:rsidRDefault="006F1E27" w:rsidP="006F1E27">
            <w:pPr>
              <w:jc w:val="center"/>
              <w:rPr>
                <w:rFonts w:cs="Arial"/>
                <w:color w:val="000000"/>
                <w:szCs w:val="24"/>
                <w:highlight w:val="yellow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321" w:type="pct"/>
          </w:tcPr>
          <w:p w14:paraId="73CA8BD3" w14:textId="21345B17" w:rsidR="006F1E27" w:rsidRPr="00C25F2D" w:rsidRDefault="006F1E27" w:rsidP="006F1E27">
            <w:pPr>
              <w:rPr>
                <w:rFonts w:cs="Arial"/>
                <w:i/>
                <w:color w:val="000000"/>
                <w:szCs w:val="24"/>
                <w:highlight w:val="yellow"/>
              </w:rPr>
            </w:pPr>
            <w:r>
              <w:rPr>
                <w:szCs w:val="24"/>
              </w:rPr>
              <w:t xml:space="preserve">Residència Arquiepiscopal </w:t>
            </w:r>
          </w:p>
        </w:tc>
      </w:tr>
      <w:tr w:rsidR="006F1E27" w:rsidRPr="00F960E5" w14:paraId="2B738488" w14:textId="77777777" w:rsidTr="006F1E27">
        <w:trPr>
          <w:jc w:val="center"/>
        </w:trPr>
        <w:tc>
          <w:tcPr>
            <w:tcW w:w="439" w:type="pct"/>
          </w:tcPr>
          <w:p w14:paraId="3EDF6A83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1C060C0B" w14:textId="77777777" w:rsidR="006F1E27" w:rsidRPr="00F960E5" w:rsidRDefault="006F1E27" w:rsidP="006F1E27">
            <w:pPr>
              <w:jc w:val="center"/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>quarta-feira</w:t>
            </w:r>
          </w:p>
        </w:tc>
        <w:tc>
          <w:tcPr>
            <w:tcW w:w="560" w:type="pct"/>
          </w:tcPr>
          <w:p w14:paraId="2F08BD6A" w14:textId="5B9B65C8" w:rsidR="006F1E27" w:rsidRPr="00C25F2D" w:rsidRDefault="006F1E27" w:rsidP="006F1E27">
            <w:pPr>
              <w:rPr>
                <w:rFonts w:cs="Arial"/>
                <w:color w:val="000000"/>
                <w:szCs w:val="24"/>
                <w:highlight w:val="yellow"/>
              </w:rPr>
            </w:pPr>
          </w:p>
        </w:tc>
        <w:tc>
          <w:tcPr>
            <w:tcW w:w="2096" w:type="pct"/>
          </w:tcPr>
          <w:p w14:paraId="7D5766EB" w14:textId="5E32BD77" w:rsidR="006F1E27" w:rsidRPr="00C25F2D" w:rsidRDefault="006F1E27" w:rsidP="006F1E27">
            <w:pPr>
              <w:jc w:val="center"/>
              <w:rPr>
                <w:rFonts w:cs="Arial"/>
                <w:color w:val="000000"/>
                <w:szCs w:val="24"/>
                <w:highlight w:val="yellow"/>
              </w:rPr>
            </w:pPr>
          </w:p>
        </w:tc>
        <w:tc>
          <w:tcPr>
            <w:tcW w:w="1321" w:type="pct"/>
          </w:tcPr>
          <w:p w14:paraId="1D14364A" w14:textId="043AC8B7" w:rsidR="006F1E27" w:rsidRPr="00C25F2D" w:rsidRDefault="006F1E27" w:rsidP="006F1E27">
            <w:pPr>
              <w:rPr>
                <w:rFonts w:cs="Arial"/>
                <w:i/>
                <w:color w:val="000000"/>
                <w:szCs w:val="24"/>
                <w:highlight w:val="yellow"/>
              </w:rPr>
            </w:pPr>
          </w:p>
        </w:tc>
      </w:tr>
      <w:tr w:rsidR="006F1E27" w:rsidRPr="00F960E5" w14:paraId="7D29334D" w14:textId="77777777" w:rsidTr="006F1E27">
        <w:trPr>
          <w:jc w:val="center"/>
        </w:trPr>
        <w:tc>
          <w:tcPr>
            <w:tcW w:w="439" w:type="pct"/>
          </w:tcPr>
          <w:p w14:paraId="09B03279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478CEFFF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quinta-feira</w:t>
            </w:r>
          </w:p>
        </w:tc>
        <w:tc>
          <w:tcPr>
            <w:tcW w:w="560" w:type="pct"/>
          </w:tcPr>
          <w:p w14:paraId="04DFF1A4" w14:textId="702F898B" w:rsidR="006F1E27" w:rsidRPr="00C25F2D" w:rsidRDefault="006F1E27" w:rsidP="006F1E27">
            <w:pPr>
              <w:rPr>
                <w:rFonts w:cs="Arial"/>
                <w:color w:val="000000"/>
                <w:szCs w:val="24"/>
                <w:highlight w:val="yellow"/>
              </w:rPr>
            </w:pPr>
            <w:r>
              <w:rPr>
                <w:rFonts w:cs="Arial"/>
                <w:szCs w:val="24"/>
              </w:rPr>
              <w:t>9h00min</w:t>
            </w:r>
          </w:p>
        </w:tc>
        <w:tc>
          <w:tcPr>
            <w:tcW w:w="2096" w:type="pct"/>
          </w:tcPr>
          <w:p w14:paraId="1E45D88D" w14:textId="6ABC9E44" w:rsidR="006F1E27" w:rsidRPr="00C25F2D" w:rsidRDefault="006F1E27" w:rsidP="006F1E27">
            <w:pPr>
              <w:jc w:val="center"/>
              <w:rPr>
                <w:rFonts w:cs="Arial"/>
                <w:color w:val="000000"/>
                <w:szCs w:val="24"/>
                <w:highlight w:val="yellow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321" w:type="pct"/>
          </w:tcPr>
          <w:p w14:paraId="789166FF" w14:textId="611091CF" w:rsidR="006F1E27" w:rsidRPr="00C25F2D" w:rsidRDefault="006F1E27" w:rsidP="006F1E27">
            <w:pPr>
              <w:rPr>
                <w:rFonts w:cs="Arial"/>
                <w:i/>
                <w:color w:val="000000"/>
                <w:szCs w:val="24"/>
                <w:highlight w:val="yellow"/>
              </w:rPr>
            </w:pPr>
            <w:r>
              <w:rPr>
                <w:szCs w:val="24"/>
              </w:rPr>
              <w:t xml:space="preserve">Residència Arquiepiscopal </w:t>
            </w:r>
          </w:p>
        </w:tc>
      </w:tr>
      <w:tr w:rsidR="006F1E27" w:rsidRPr="00F960E5" w14:paraId="528BE786" w14:textId="77777777" w:rsidTr="006F1E27">
        <w:trPr>
          <w:jc w:val="center"/>
        </w:trPr>
        <w:tc>
          <w:tcPr>
            <w:tcW w:w="439" w:type="pct"/>
          </w:tcPr>
          <w:p w14:paraId="30A21C1E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561D6A36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sexta-feira</w:t>
            </w:r>
          </w:p>
        </w:tc>
        <w:tc>
          <w:tcPr>
            <w:tcW w:w="560" w:type="pct"/>
          </w:tcPr>
          <w:p w14:paraId="4180861D" w14:textId="53B69CBF" w:rsidR="006F1E27" w:rsidRPr="00CA6B19" w:rsidRDefault="006F1E27" w:rsidP="006F1E27">
            <w:pPr>
              <w:rPr>
                <w:rFonts w:cs="Arial"/>
                <w:color w:val="000000"/>
                <w:szCs w:val="24"/>
              </w:rPr>
            </w:pPr>
            <w:r w:rsidRPr="00CA6B19">
              <w:rPr>
                <w:rFonts w:cs="Arial"/>
                <w:color w:val="000000"/>
                <w:szCs w:val="24"/>
              </w:rPr>
              <w:t>10h00min</w:t>
            </w:r>
          </w:p>
        </w:tc>
        <w:tc>
          <w:tcPr>
            <w:tcW w:w="2096" w:type="pct"/>
          </w:tcPr>
          <w:p w14:paraId="7AA5E0F8" w14:textId="1AB437AB" w:rsidR="006F1E27" w:rsidRPr="00CA6B19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CA6B19">
              <w:rPr>
                <w:rFonts w:cs="Arial"/>
                <w:color w:val="000000"/>
                <w:szCs w:val="24"/>
              </w:rPr>
              <w:t xml:space="preserve">Missa com o Clero e a Cúria </w:t>
            </w:r>
          </w:p>
        </w:tc>
        <w:tc>
          <w:tcPr>
            <w:tcW w:w="1321" w:type="pct"/>
          </w:tcPr>
          <w:p w14:paraId="48B49383" w14:textId="7F600E6E" w:rsidR="006F1E27" w:rsidRPr="00CA6B19" w:rsidRDefault="00CA6B19" w:rsidP="006F1E27">
            <w:pPr>
              <w:rPr>
                <w:rFonts w:cs="Arial"/>
                <w:color w:val="000000"/>
                <w:szCs w:val="24"/>
              </w:rPr>
            </w:pPr>
            <w:r w:rsidRPr="00CA6B19">
              <w:rPr>
                <w:rFonts w:cs="Arial"/>
                <w:color w:val="000000"/>
                <w:szCs w:val="24"/>
              </w:rPr>
              <w:t xml:space="preserve">Igreja N. Sra. Da Conceição da Prainha </w:t>
            </w:r>
          </w:p>
        </w:tc>
      </w:tr>
      <w:tr w:rsidR="00CA6B19" w:rsidRPr="00F960E5" w14:paraId="46C38F5F" w14:textId="77777777" w:rsidTr="006F1E27">
        <w:trPr>
          <w:jc w:val="center"/>
        </w:trPr>
        <w:tc>
          <w:tcPr>
            <w:tcW w:w="439" w:type="pct"/>
          </w:tcPr>
          <w:p w14:paraId="48224F15" w14:textId="77777777" w:rsidR="00CA6B19" w:rsidRPr="00F960E5" w:rsidRDefault="00CA6B19" w:rsidP="00CA6B19">
            <w:pPr>
              <w:spacing w:after="0" w:line="240" w:lineRule="auto"/>
              <w:ind w:left="360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6740A86D" w14:textId="77777777" w:rsidR="00CA6B19" w:rsidRPr="00F960E5" w:rsidRDefault="00CA6B19" w:rsidP="006F1E27">
            <w:pPr>
              <w:jc w:val="center"/>
              <w:rPr>
                <w:szCs w:val="24"/>
              </w:rPr>
            </w:pPr>
          </w:p>
        </w:tc>
        <w:tc>
          <w:tcPr>
            <w:tcW w:w="560" w:type="pct"/>
          </w:tcPr>
          <w:p w14:paraId="368A4899" w14:textId="57600860" w:rsidR="00CA6B19" w:rsidRPr="00CA6B19" w:rsidRDefault="00CA6B19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12h00min</w:t>
            </w:r>
          </w:p>
        </w:tc>
        <w:tc>
          <w:tcPr>
            <w:tcW w:w="2096" w:type="pct"/>
          </w:tcPr>
          <w:p w14:paraId="720FD7BE" w14:textId="72343FFD" w:rsidR="00CA6B19" w:rsidRPr="00CA6B19" w:rsidRDefault="00CA6B19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Almoço de confratenização pascal com Clero e Cúria</w:t>
            </w:r>
          </w:p>
        </w:tc>
        <w:tc>
          <w:tcPr>
            <w:tcW w:w="1321" w:type="pct"/>
          </w:tcPr>
          <w:p w14:paraId="64D47CC5" w14:textId="7AAC7D6D" w:rsidR="00CA6B19" w:rsidRPr="00CA6B19" w:rsidRDefault="00CA6B19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Cúria Metropolitana de Fortaleza </w:t>
            </w:r>
          </w:p>
        </w:tc>
      </w:tr>
      <w:tr w:rsidR="00CA6B19" w:rsidRPr="00F960E5" w14:paraId="157AB321" w14:textId="77777777" w:rsidTr="006F1E27">
        <w:trPr>
          <w:jc w:val="center"/>
        </w:trPr>
        <w:tc>
          <w:tcPr>
            <w:tcW w:w="439" w:type="pct"/>
          </w:tcPr>
          <w:p w14:paraId="7D9AEE17" w14:textId="77777777" w:rsidR="00CA6B19" w:rsidRPr="00F960E5" w:rsidRDefault="00CA6B19" w:rsidP="00CA6B19">
            <w:pPr>
              <w:spacing w:after="0" w:line="240" w:lineRule="auto"/>
              <w:ind w:left="360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3BACE9AF" w14:textId="77777777" w:rsidR="00CA6B19" w:rsidRPr="00F960E5" w:rsidRDefault="00CA6B19" w:rsidP="006F1E27">
            <w:pPr>
              <w:jc w:val="center"/>
              <w:rPr>
                <w:szCs w:val="24"/>
              </w:rPr>
            </w:pPr>
          </w:p>
        </w:tc>
        <w:tc>
          <w:tcPr>
            <w:tcW w:w="560" w:type="pct"/>
          </w:tcPr>
          <w:p w14:paraId="738DA5D4" w14:textId="1F36B382" w:rsidR="00CA6B19" w:rsidRDefault="00CA6B19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19h00min</w:t>
            </w:r>
          </w:p>
        </w:tc>
        <w:tc>
          <w:tcPr>
            <w:tcW w:w="2096" w:type="pct"/>
          </w:tcPr>
          <w:p w14:paraId="1C1FAC41" w14:textId="6F0F9460" w:rsidR="00CA6B19" w:rsidRDefault="00CA6B19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Medalha da Abolição</w:t>
            </w:r>
          </w:p>
        </w:tc>
        <w:tc>
          <w:tcPr>
            <w:tcW w:w="1321" w:type="pct"/>
          </w:tcPr>
          <w:p w14:paraId="0620055F" w14:textId="167E3C65" w:rsidR="00CA6B19" w:rsidRDefault="00CA6B19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Palácio da Abolição, Fortaleza</w:t>
            </w:r>
          </w:p>
        </w:tc>
      </w:tr>
      <w:tr w:rsidR="006F1E27" w:rsidRPr="00F960E5" w14:paraId="601E8F7D" w14:textId="77777777" w:rsidTr="006F1E27">
        <w:trPr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5C3DDED6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4C9AABCE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64BDE589" w14:textId="77777777" w:rsidR="006F1E27" w:rsidRPr="00F960E5" w:rsidRDefault="006F1E27" w:rsidP="006F1E27">
            <w:pPr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>9h00min</w:t>
            </w: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641BA198" w14:textId="77777777" w:rsidR="006F1E27" w:rsidRPr="00F960E5" w:rsidRDefault="006F1E27" w:rsidP="006F1E27">
            <w:pPr>
              <w:jc w:val="center"/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 xml:space="preserve">Conselho Arquidiocesano de Pastoral 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1313227B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Centro de Pastoral Maria Mãe da Igreja</w:t>
            </w:r>
          </w:p>
        </w:tc>
      </w:tr>
      <w:tr w:rsidR="006F1E27" w:rsidRPr="00F960E5" w14:paraId="0BE5201A" w14:textId="77777777" w:rsidTr="006F1E27">
        <w:trPr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0F73A134" w14:textId="77777777" w:rsidR="006F1E27" w:rsidRPr="00F960E5" w:rsidRDefault="006F1E27" w:rsidP="006F1E27">
            <w:pPr>
              <w:ind w:left="360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61FC05DB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1C7984B8" w14:textId="77777777" w:rsidR="006F1E27" w:rsidRPr="00F960E5" w:rsidRDefault="006F1E27" w:rsidP="006F1E2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19h00min</w:t>
            </w: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7CE5385E" w14:textId="29DF5193" w:rsidR="006F1E27" w:rsidRPr="00F960E5" w:rsidRDefault="006F1E27" w:rsidP="00CA6B1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Crisma na </w:t>
            </w:r>
            <w:r w:rsidR="00CA6B19">
              <w:rPr>
                <w:rFonts w:cs="Arial"/>
                <w:szCs w:val="24"/>
              </w:rPr>
              <w:t xml:space="preserve">Comunidade São José - </w:t>
            </w:r>
            <w:r>
              <w:rPr>
                <w:rFonts w:cs="Arial"/>
                <w:szCs w:val="24"/>
              </w:rPr>
              <w:t xml:space="preserve">Paróquia </w:t>
            </w:r>
            <w:r w:rsidR="00CA6B19">
              <w:rPr>
                <w:rFonts w:cs="Arial"/>
                <w:szCs w:val="24"/>
              </w:rPr>
              <w:t xml:space="preserve">Santíssima Trindade 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00B070D4" w14:textId="74C7C3E4" w:rsidR="006F1E27" w:rsidRPr="00F960E5" w:rsidRDefault="00CA6B19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Conj. José Walter, Fortaleza</w:t>
            </w:r>
            <w:bookmarkStart w:id="0" w:name="_GoBack"/>
            <w:bookmarkEnd w:id="0"/>
          </w:p>
        </w:tc>
      </w:tr>
      <w:tr w:rsidR="006F1E27" w:rsidRPr="00F960E5" w14:paraId="5CDFE6B2" w14:textId="77777777" w:rsidTr="006F1E27">
        <w:trPr>
          <w:jc w:val="center"/>
        </w:trPr>
        <w:tc>
          <w:tcPr>
            <w:tcW w:w="439" w:type="pct"/>
            <w:shd w:val="clear" w:color="auto" w:fill="D9E2F3" w:themeFill="accent5" w:themeFillTint="33"/>
          </w:tcPr>
          <w:p w14:paraId="700D49EE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shd w:val="clear" w:color="auto" w:fill="D9E2F3" w:themeFill="accent5" w:themeFillTint="33"/>
          </w:tcPr>
          <w:p w14:paraId="48DA158D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DOMINGO</w:t>
            </w:r>
          </w:p>
        </w:tc>
        <w:tc>
          <w:tcPr>
            <w:tcW w:w="560" w:type="pct"/>
            <w:shd w:val="clear" w:color="auto" w:fill="D9E2F3" w:themeFill="accent5" w:themeFillTint="33"/>
          </w:tcPr>
          <w:p w14:paraId="71799B9C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  <w:shd w:val="clear" w:color="auto" w:fill="D9E2F3" w:themeFill="accent5" w:themeFillTint="33"/>
          </w:tcPr>
          <w:p w14:paraId="6153A442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B3072">
              <w:rPr>
                <w:rStyle w:val="feast1"/>
                <w:b/>
                <w:bCs/>
                <w:smallCaps/>
                <w:color w:val="2F5496" w:themeColor="accent5" w:themeShade="BF"/>
                <w:sz w:val="22"/>
                <w:szCs w:val="22"/>
              </w:rPr>
              <w:t>Ascensão do Senhor</w:t>
            </w:r>
          </w:p>
        </w:tc>
        <w:tc>
          <w:tcPr>
            <w:tcW w:w="1321" w:type="pct"/>
            <w:shd w:val="clear" w:color="auto" w:fill="D9E2F3" w:themeFill="accent5" w:themeFillTint="33"/>
          </w:tcPr>
          <w:p w14:paraId="60D16A17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6F1E27" w:rsidRPr="00F960E5" w14:paraId="44B24922" w14:textId="77777777" w:rsidTr="006F1E27">
        <w:trPr>
          <w:jc w:val="center"/>
        </w:trPr>
        <w:tc>
          <w:tcPr>
            <w:tcW w:w="439" w:type="pct"/>
          </w:tcPr>
          <w:p w14:paraId="14A21B8D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2A079E61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560" w:type="pct"/>
          </w:tcPr>
          <w:p w14:paraId="0153C4E3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</w:tcPr>
          <w:p w14:paraId="05B4DD2F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Encontro com os padres de 11 a 25 anos </w:t>
            </w:r>
          </w:p>
        </w:tc>
        <w:tc>
          <w:tcPr>
            <w:tcW w:w="1321" w:type="pct"/>
          </w:tcPr>
          <w:p w14:paraId="069607B4" w14:textId="77777777" w:rsidR="006F1E27" w:rsidRPr="00F960E5" w:rsidRDefault="006F1E27" w:rsidP="006F1E27">
            <w:pPr>
              <w:rPr>
                <w:szCs w:val="24"/>
              </w:rPr>
            </w:pPr>
            <w:r w:rsidRPr="00F80426">
              <w:rPr>
                <w:rFonts w:cs="Arial"/>
                <w:szCs w:val="24"/>
                <w:lang w:eastAsia="en-US"/>
              </w:rPr>
              <w:t xml:space="preserve">Águas Belas – Caponga, Cascavel </w:t>
            </w:r>
          </w:p>
        </w:tc>
      </w:tr>
      <w:tr w:rsidR="006F1E27" w:rsidRPr="00F960E5" w14:paraId="77DCA1FA" w14:textId="77777777" w:rsidTr="006F1E27">
        <w:trPr>
          <w:jc w:val="center"/>
        </w:trPr>
        <w:tc>
          <w:tcPr>
            <w:tcW w:w="439" w:type="pct"/>
          </w:tcPr>
          <w:p w14:paraId="06AC7586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2125415D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560" w:type="pct"/>
          </w:tcPr>
          <w:p w14:paraId="2D4962A8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</w:tcPr>
          <w:p w14:paraId="735A80A6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Encontro com os padres de 11 a 25 anos </w:t>
            </w:r>
          </w:p>
        </w:tc>
        <w:tc>
          <w:tcPr>
            <w:tcW w:w="1321" w:type="pct"/>
          </w:tcPr>
          <w:p w14:paraId="7206544A" w14:textId="77777777" w:rsidR="006F1E27" w:rsidRPr="00F960E5" w:rsidRDefault="006F1E27" w:rsidP="006F1E27">
            <w:pPr>
              <w:rPr>
                <w:szCs w:val="24"/>
              </w:rPr>
            </w:pPr>
            <w:r w:rsidRPr="00F80426">
              <w:rPr>
                <w:rFonts w:cs="Arial"/>
                <w:szCs w:val="24"/>
                <w:lang w:eastAsia="en-US"/>
              </w:rPr>
              <w:t xml:space="preserve">Águas Belas – Caponga, Cascavel </w:t>
            </w:r>
          </w:p>
        </w:tc>
      </w:tr>
      <w:tr w:rsidR="006F1E27" w:rsidRPr="00F960E5" w14:paraId="434D15C0" w14:textId="77777777" w:rsidTr="006F1E27">
        <w:trPr>
          <w:jc w:val="center"/>
        </w:trPr>
        <w:tc>
          <w:tcPr>
            <w:tcW w:w="439" w:type="pct"/>
          </w:tcPr>
          <w:p w14:paraId="663EE0D7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15447D09" w14:textId="77777777" w:rsidR="006F1E27" w:rsidRPr="00F960E5" w:rsidRDefault="006F1E27" w:rsidP="006F1E27">
            <w:pPr>
              <w:jc w:val="center"/>
              <w:rPr>
                <w:rFonts w:cs="Arial"/>
                <w:szCs w:val="24"/>
              </w:rPr>
            </w:pPr>
            <w:r w:rsidRPr="00F960E5">
              <w:rPr>
                <w:rFonts w:cs="Arial"/>
                <w:szCs w:val="24"/>
              </w:rPr>
              <w:t>quarta-feira</w:t>
            </w:r>
          </w:p>
        </w:tc>
        <w:tc>
          <w:tcPr>
            <w:tcW w:w="560" w:type="pct"/>
          </w:tcPr>
          <w:p w14:paraId="7F7D8F71" w14:textId="77777777" w:rsidR="006F1E27" w:rsidRPr="00F960E5" w:rsidRDefault="006F1E27" w:rsidP="006F1E27">
            <w:pPr>
              <w:rPr>
                <w:szCs w:val="24"/>
              </w:rPr>
            </w:pPr>
          </w:p>
        </w:tc>
        <w:tc>
          <w:tcPr>
            <w:tcW w:w="2096" w:type="pct"/>
          </w:tcPr>
          <w:p w14:paraId="0EF4E5B4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Encontro com os padres de 11 a 25 anos </w:t>
            </w:r>
          </w:p>
        </w:tc>
        <w:tc>
          <w:tcPr>
            <w:tcW w:w="1321" w:type="pct"/>
          </w:tcPr>
          <w:p w14:paraId="641CE369" w14:textId="77777777" w:rsidR="006F1E27" w:rsidRPr="00F960E5" w:rsidRDefault="006F1E27" w:rsidP="006F1E27">
            <w:pPr>
              <w:rPr>
                <w:szCs w:val="24"/>
              </w:rPr>
            </w:pPr>
            <w:r w:rsidRPr="00F80426">
              <w:rPr>
                <w:rFonts w:cs="Arial"/>
                <w:szCs w:val="24"/>
                <w:lang w:eastAsia="en-US"/>
              </w:rPr>
              <w:t xml:space="preserve">Águas Belas – Caponga, Cascavel </w:t>
            </w:r>
          </w:p>
        </w:tc>
      </w:tr>
      <w:tr w:rsidR="006F1E27" w:rsidRPr="00F960E5" w14:paraId="2EE67F55" w14:textId="77777777" w:rsidTr="006F1E27">
        <w:trPr>
          <w:jc w:val="center"/>
        </w:trPr>
        <w:tc>
          <w:tcPr>
            <w:tcW w:w="439" w:type="pct"/>
          </w:tcPr>
          <w:p w14:paraId="7F484216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121C2FF2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quinta-feira</w:t>
            </w:r>
          </w:p>
        </w:tc>
        <w:tc>
          <w:tcPr>
            <w:tcW w:w="560" w:type="pct"/>
          </w:tcPr>
          <w:p w14:paraId="5E680465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</w:tcPr>
          <w:p w14:paraId="577D7A58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Encontro com os padres de 11 a 25 anos </w:t>
            </w:r>
          </w:p>
        </w:tc>
        <w:tc>
          <w:tcPr>
            <w:tcW w:w="1321" w:type="pct"/>
          </w:tcPr>
          <w:p w14:paraId="03CB7224" w14:textId="77777777" w:rsidR="006F1E27" w:rsidRPr="00F960E5" w:rsidRDefault="006F1E27" w:rsidP="006F1E27">
            <w:pPr>
              <w:rPr>
                <w:szCs w:val="24"/>
              </w:rPr>
            </w:pPr>
            <w:r w:rsidRPr="00F80426">
              <w:rPr>
                <w:rFonts w:cs="Arial"/>
                <w:szCs w:val="24"/>
                <w:lang w:eastAsia="en-US"/>
              </w:rPr>
              <w:t xml:space="preserve">Águas Belas – Caponga, Cascavel </w:t>
            </w:r>
          </w:p>
        </w:tc>
      </w:tr>
      <w:tr w:rsidR="006F1E27" w:rsidRPr="00F960E5" w14:paraId="47F94B5D" w14:textId="77777777" w:rsidTr="006F1E27">
        <w:trPr>
          <w:jc w:val="center"/>
        </w:trPr>
        <w:tc>
          <w:tcPr>
            <w:tcW w:w="439" w:type="pct"/>
          </w:tcPr>
          <w:p w14:paraId="5BAFB8D1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7F521B10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sexta-feira</w:t>
            </w:r>
          </w:p>
        </w:tc>
        <w:tc>
          <w:tcPr>
            <w:tcW w:w="560" w:type="pct"/>
          </w:tcPr>
          <w:p w14:paraId="0BE53FA8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</w:tcPr>
          <w:p w14:paraId="74C7D9D5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</w:p>
        </w:tc>
        <w:tc>
          <w:tcPr>
            <w:tcW w:w="1321" w:type="pct"/>
          </w:tcPr>
          <w:p w14:paraId="31FCBD5C" w14:textId="77777777" w:rsidR="006F1E27" w:rsidRPr="00F960E5" w:rsidRDefault="006F1E27" w:rsidP="006F1E27">
            <w:pPr>
              <w:rPr>
                <w:szCs w:val="24"/>
              </w:rPr>
            </w:pPr>
          </w:p>
        </w:tc>
      </w:tr>
      <w:tr w:rsidR="006F1E27" w:rsidRPr="00F960E5" w14:paraId="7EF7E8EE" w14:textId="77777777" w:rsidTr="006F1E27">
        <w:trPr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41CCF990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6F8EEDCA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59454E79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52E06DF8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06E7A029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6F1E27" w:rsidRPr="00F960E5" w14:paraId="3E7FD9B5" w14:textId="77777777" w:rsidTr="006F1E27">
        <w:trPr>
          <w:trHeight w:val="70"/>
          <w:jc w:val="center"/>
        </w:trPr>
        <w:tc>
          <w:tcPr>
            <w:tcW w:w="439" w:type="pct"/>
            <w:shd w:val="clear" w:color="auto" w:fill="C9C9C9" w:themeFill="accent3" w:themeFillTint="99"/>
          </w:tcPr>
          <w:p w14:paraId="07B000D4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shd w:val="clear" w:color="auto" w:fill="C9C9C9" w:themeFill="accent3" w:themeFillTint="99"/>
          </w:tcPr>
          <w:p w14:paraId="061C7CFE" w14:textId="77777777" w:rsidR="006F1E27" w:rsidRPr="00F960E5" w:rsidRDefault="006F1E27" w:rsidP="006F1E27">
            <w:pPr>
              <w:jc w:val="center"/>
              <w:rPr>
                <w:szCs w:val="24"/>
              </w:rPr>
            </w:pPr>
            <w:r w:rsidRPr="00F960E5">
              <w:rPr>
                <w:szCs w:val="24"/>
              </w:rPr>
              <w:t>DOMINGO</w:t>
            </w:r>
          </w:p>
        </w:tc>
        <w:tc>
          <w:tcPr>
            <w:tcW w:w="560" w:type="pct"/>
            <w:shd w:val="clear" w:color="auto" w:fill="C9C9C9" w:themeFill="accent3" w:themeFillTint="99"/>
          </w:tcPr>
          <w:p w14:paraId="0DF3C3B0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  <w:shd w:val="clear" w:color="auto" w:fill="C9C9C9" w:themeFill="accent3" w:themeFillTint="99"/>
          </w:tcPr>
          <w:p w14:paraId="5BA6FF3E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4A436D">
              <w:rPr>
                <w:rStyle w:val="feast1"/>
                <w:b/>
                <w:bCs/>
                <w:smallCaps/>
                <w:color w:val="538135" w:themeColor="accent6" w:themeShade="BF"/>
                <w:sz w:val="22"/>
                <w:szCs w:val="22"/>
              </w:rPr>
              <w:t>Domingo de Pentecostes</w:t>
            </w:r>
          </w:p>
        </w:tc>
        <w:tc>
          <w:tcPr>
            <w:tcW w:w="1321" w:type="pct"/>
            <w:shd w:val="clear" w:color="auto" w:fill="C9C9C9" w:themeFill="accent3" w:themeFillTint="99"/>
          </w:tcPr>
          <w:p w14:paraId="309AD23A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6F1E27" w:rsidRPr="00F960E5" w14:paraId="31892CE3" w14:textId="77777777" w:rsidTr="006F1E27">
        <w:trPr>
          <w:trHeight w:val="70"/>
          <w:jc w:val="center"/>
        </w:trPr>
        <w:tc>
          <w:tcPr>
            <w:tcW w:w="439" w:type="pct"/>
            <w:shd w:val="clear" w:color="auto" w:fill="C9C9C9" w:themeFill="accent3" w:themeFillTint="99"/>
          </w:tcPr>
          <w:p w14:paraId="49CFB80A" w14:textId="77777777" w:rsidR="006F1E27" w:rsidRPr="00F960E5" w:rsidRDefault="006F1E27" w:rsidP="006F1E27">
            <w:pPr>
              <w:ind w:left="360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shd w:val="clear" w:color="auto" w:fill="C9C9C9" w:themeFill="accent3" w:themeFillTint="99"/>
          </w:tcPr>
          <w:p w14:paraId="40D435D1" w14:textId="77777777" w:rsidR="006F1E27" w:rsidRPr="003D7140" w:rsidRDefault="006F1E27" w:rsidP="006F1E27">
            <w:pPr>
              <w:jc w:val="center"/>
              <w:rPr>
                <w:szCs w:val="24"/>
              </w:rPr>
            </w:pPr>
          </w:p>
        </w:tc>
        <w:tc>
          <w:tcPr>
            <w:tcW w:w="560" w:type="pct"/>
            <w:shd w:val="clear" w:color="auto" w:fill="C9C9C9" w:themeFill="accent3" w:themeFillTint="99"/>
          </w:tcPr>
          <w:p w14:paraId="28217921" w14:textId="77777777" w:rsidR="006F1E27" w:rsidRPr="003D7140" w:rsidRDefault="006F1E27" w:rsidP="006F1E27">
            <w:pPr>
              <w:rPr>
                <w:rFonts w:cs="Arial"/>
                <w:szCs w:val="24"/>
              </w:rPr>
            </w:pPr>
            <w:r w:rsidRPr="003D7140">
              <w:rPr>
                <w:rFonts w:cs="Arial"/>
                <w:szCs w:val="24"/>
              </w:rPr>
              <w:t>10h00min</w:t>
            </w:r>
          </w:p>
        </w:tc>
        <w:tc>
          <w:tcPr>
            <w:tcW w:w="2096" w:type="pct"/>
            <w:shd w:val="clear" w:color="auto" w:fill="C9C9C9" w:themeFill="accent3" w:themeFillTint="99"/>
          </w:tcPr>
          <w:p w14:paraId="2730B78A" w14:textId="77777777" w:rsidR="006F1E27" w:rsidRPr="003D7140" w:rsidRDefault="006F1E27" w:rsidP="006F1E27">
            <w:r w:rsidRPr="003D7140">
              <w:t xml:space="preserve">Crisma na Paróquia São José </w:t>
            </w:r>
          </w:p>
        </w:tc>
        <w:tc>
          <w:tcPr>
            <w:tcW w:w="1321" w:type="pct"/>
            <w:shd w:val="clear" w:color="auto" w:fill="C9C9C9" w:themeFill="accent3" w:themeFillTint="99"/>
          </w:tcPr>
          <w:p w14:paraId="12FDE6BA" w14:textId="77777777" w:rsidR="006F1E27" w:rsidRPr="003D7140" w:rsidRDefault="006F1E27" w:rsidP="006F1E27">
            <w:pPr>
              <w:rPr>
                <w:rFonts w:cs="Arial"/>
                <w:szCs w:val="24"/>
              </w:rPr>
            </w:pPr>
            <w:r w:rsidRPr="003D7140">
              <w:rPr>
                <w:rFonts w:cs="Arial"/>
                <w:szCs w:val="24"/>
              </w:rPr>
              <w:t>Maracanaú</w:t>
            </w:r>
          </w:p>
        </w:tc>
      </w:tr>
      <w:tr w:rsidR="006F1E27" w:rsidRPr="00F960E5" w14:paraId="10AE54EB" w14:textId="77777777" w:rsidTr="006F1E27">
        <w:trPr>
          <w:trHeight w:val="70"/>
          <w:jc w:val="center"/>
        </w:trPr>
        <w:tc>
          <w:tcPr>
            <w:tcW w:w="439" w:type="pct"/>
            <w:shd w:val="clear" w:color="auto" w:fill="C9C9C9" w:themeFill="accent3" w:themeFillTint="99"/>
          </w:tcPr>
          <w:p w14:paraId="768BC698" w14:textId="77777777" w:rsidR="006F1E27" w:rsidRPr="00F960E5" w:rsidRDefault="006F1E27" w:rsidP="006F1E27">
            <w:pPr>
              <w:ind w:left="360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shd w:val="clear" w:color="auto" w:fill="C9C9C9" w:themeFill="accent3" w:themeFillTint="99"/>
          </w:tcPr>
          <w:p w14:paraId="6B4EB605" w14:textId="77777777" w:rsidR="006F1E27" w:rsidRPr="003D7140" w:rsidRDefault="006F1E27" w:rsidP="006F1E27">
            <w:pPr>
              <w:jc w:val="center"/>
              <w:rPr>
                <w:szCs w:val="24"/>
              </w:rPr>
            </w:pPr>
          </w:p>
        </w:tc>
        <w:tc>
          <w:tcPr>
            <w:tcW w:w="560" w:type="pct"/>
            <w:shd w:val="clear" w:color="auto" w:fill="C9C9C9" w:themeFill="accent3" w:themeFillTint="99"/>
          </w:tcPr>
          <w:p w14:paraId="45A9C0F2" w14:textId="77777777" w:rsidR="006F1E27" w:rsidRPr="003D7140" w:rsidRDefault="006F1E27" w:rsidP="006F1E27">
            <w:pPr>
              <w:rPr>
                <w:rFonts w:cs="Arial"/>
                <w:szCs w:val="24"/>
              </w:rPr>
            </w:pPr>
            <w:r w:rsidRPr="003D7140">
              <w:rPr>
                <w:rFonts w:cs="Arial"/>
                <w:szCs w:val="24"/>
              </w:rPr>
              <w:t>19h00min</w:t>
            </w:r>
          </w:p>
        </w:tc>
        <w:tc>
          <w:tcPr>
            <w:tcW w:w="2096" w:type="pct"/>
            <w:shd w:val="clear" w:color="auto" w:fill="C9C9C9" w:themeFill="accent3" w:themeFillTint="99"/>
          </w:tcPr>
          <w:p w14:paraId="1C5BE9BE" w14:textId="77777777" w:rsidR="006F1E27" w:rsidRPr="003D7140" w:rsidRDefault="006F1E27" w:rsidP="006F1E27">
            <w:r w:rsidRPr="003D7140">
              <w:t>Crism</w:t>
            </w:r>
            <w:r>
              <w:t>a na Paróquia Santo Antonio de P</w:t>
            </w:r>
            <w:r w:rsidRPr="003D7140">
              <w:t>ádua</w:t>
            </w:r>
          </w:p>
        </w:tc>
        <w:tc>
          <w:tcPr>
            <w:tcW w:w="1321" w:type="pct"/>
            <w:shd w:val="clear" w:color="auto" w:fill="C9C9C9" w:themeFill="accent3" w:themeFillTint="99"/>
          </w:tcPr>
          <w:p w14:paraId="0D22F219" w14:textId="77777777" w:rsidR="006F1E27" w:rsidRPr="003D7140" w:rsidRDefault="006F1E27" w:rsidP="006F1E27">
            <w:pPr>
              <w:rPr>
                <w:rFonts w:cs="Arial"/>
                <w:szCs w:val="24"/>
              </w:rPr>
            </w:pPr>
            <w:r w:rsidRPr="003D7140">
              <w:rPr>
                <w:rFonts w:cs="Arial"/>
                <w:szCs w:val="24"/>
              </w:rPr>
              <w:t>Itaitinga</w:t>
            </w:r>
          </w:p>
        </w:tc>
      </w:tr>
      <w:tr w:rsidR="006F1E27" w:rsidRPr="00F960E5" w14:paraId="7814B274" w14:textId="77777777" w:rsidTr="006F1E27">
        <w:trPr>
          <w:trHeight w:val="70"/>
          <w:jc w:val="center"/>
        </w:trPr>
        <w:tc>
          <w:tcPr>
            <w:tcW w:w="439" w:type="pct"/>
          </w:tcPr>
          <w:p w14:paraId="0AFC78D1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</w:tcPr>
          <w:p w14:paraId="12B39B4E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560" w:type="pct"/>
          </w:tcPr>
          <w:p w14:paraId="0F59CDB7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</w:rPr>
              <w:t>9h00min</w:t>
            </w:r>
          </w:p>
        </w:tc>
        <w:tc>
          <w:tcPr>
            <w:tcW w:w="2096" w:type="pct"/>
          </w:tcPr>
          <w:p w14:paraId="033598CF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</w:rPr>
              <w:t xml:space="preserve">Encontro com os diáconos transitórios </w:t>
            </w:r>
          </w:p>
        </w:tc>
        <w:tc>
          <w:tcPr>
            <w:tcW w:w="1321" w:type="pct"/>
          </w:tcPr>
          <w:p w14:paraId="3A3400EF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</w:rPr>
              <w:t xml:space="preserve">Residência Arquiepiscopal </w:t>
            </w:r>
          </w:p>
        </w:tc>
      </w:tr>
      <w:tr w:rsidR="006F1E27" w:rsidRPr="00F960E5" w14:paraId="2C84F68F" w14:textId="77777777" w:rsidTr="006F1E27">
        <w:trPr>
          <w:trHeight w:val="70"/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14:paraId="4D0F16FB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56F18B5A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0B7BD251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28402001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3F189124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6F1E27" w:rsidRPr="00F960E5" w14:paraId="1F169821" w14:textId="77777777" w:rsidTr="006F1E27">
        <w:trPr>
          <w:trHeight w:val="70"/>
          <w:jc w:val="center"/>
        </w:trPr>
        <w:tc>
          <w:tcPr>
            <w:tcW w:w="439" w:type="pct"/>
            <w:shd w:val="clear" w:color="auto" w:fill="00B0F0"/>
          </w:tcPr>
          <w:p w14:paraId="03F395AF" w14:textId="77777777" w:rsidR="006F1E27" w:rsidRPr="00F960E5" w:rsidRDefault="006F1E27" w:rsidP="006F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84" w:type="pct"/>
            <w:shd w:val="clear" w:color="auto" w:fill="00B0F0"/>
          </w:tcPr>
          <w:p w14:paraId="32C203DC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F960E5">
              <w:rPr>
                <w:rFonts w:cs="Arial"/>
                <w:szCs w:val="24"/>
              </w:rPr>
              <w:t>quarta-feira</w:t>
            </w:r>
          </w:p>
        </w:tc>
        <w:tc>
          <w:tcPr>
            <w:tcW w:w="560" w:type="pct"/>
            <w:shd w:val="clear" w:color="auto" w:fill="00B0F0"/>
          </w:tcPr>
          <w:p w14:paraId="581AEBFB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096" w:type="pct"/>
            <w:shd w:val="clear" w:color="auto" w:fill="00B0F0"/>
          </w:tcPr>
          <w:p w14:paraId="1BDBECF4" w14:textId="77777777" w:rsidR="006F1E27" w:rsidRPr="00F960E5" w:rsidRDefault="006F1E27" w:rsidP="006F1E27">
            <w:pPr>
              <w:jc w:val="center"/>
              <w:rPr>
                <w:rFonts w:cs="Arial"/>
                <w:color w:val="000000"/>
                <w:szCs w:val="24"/>
              </w:rPr>
            </w:pPr>
            <w:r w:rsidRPr="004A436D">
              <w:rPr>
                <w:rStyle w:val="feast2"/>
                <w:b/>
                <w:bCs/>
                <w:smallCaps/>
                <w:color w:val="D9E2F3" w:themeColor="accent5" w:themeTint="33"/>
                <w:sz w:val="19"/>
                <w:szCs w:val="19"/>
              </w:rPr>
              <w:t>Visitação da Nossa Senhora</w:t>
            </w:r>
          </w:p>
        </w:tc>
        <w:tc>
          <w:tcPr>
            <w:tcW w:w="1321" w:type="pct"/>
            <w:shd w:val="clear" w:color="auto" w:fill="00B0F0"/>
          </w:tcPr>
          <w:p w14:paraId="5F1E0E47" w14:textId="77777777" w:rsidR="006F1E27" w:rsidRPr="00F960E5" w:rsidRDefault="006F1E27" w:rsidP="006F1E27">
            <w:pPr>
              <w:rPr>
                <w:rFonts w:cs="Arial"/>
                <w:color w:val="000000"/>
                <w:szCs w:val="24"/>
              </w:rPr>
            </w:pPr>
          </w:p>
        </w:tc>
      </w:tr>
    </w:tbl>
    <w:p w14:paraId="40D6F7C4" w14:textId="77777777" w:rsidR="00EE2B06" w:rsidRPr="00A47891" w:rsidRDefault="00EE2B06" w:rsidP="00820DA1"/>
    <w:sectPr w:rsidR="00EE2B06" w:rsidRPr="00A47891" w:rsidSect="009D56EE">
      <w:pgSz w:w="11907" w:h="16840" w:code="9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plat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120CF"/>
    <w:multiLevelType w:val="hybridMultilevel"/>
    <w:tmpl w:val="D908B12C"/>
    <w:lvl w:ilvl="0" w:tplc="D166F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A1"/>
    <w:rsid w:val="0001537D"/>
    <w:rsid w:val="00023AA9"/>
    <w:rsid w:val="00037EFB"/>
    <w:rsid w:val="00111BFD"/>
    <w:rsid w:val="0015563A"/>
    <w:rsid w:val="001673A4"/>
    <w:rsid w:val="00191068"/>
    <w:rsid w:val="001938C7"/>
    <w:rsid w:val="001A3A2C"/>
    <w:rsid w:val="001B0B01"/>
    <w:rsid w:val="002545C1"/>
    <w:rsid w:val="00266183"/>
    <w:rsid w:val="00274826"/>
    <w:rsid w:val="002E750C"/>
    <w:rsid w:val="00320AF9"/>
    <w:rsid w:val="00333986"/>
    <w:rsid w:val="0039442C"/>
    <w:rsid w:val="003A14C7"/>
    <w:rsid w:val="003B4C2A"/>
    <w:rsid w:val="00453B55"/>
    <w:rsid w:val="00466794"/>
    <w:rsid w:val="004A4764"/>
    <w:rsid w:val="004B3233"/>
    <w:rsid w:val="004D1583"/>
    <w:rsid w:val="00593F7C"/>
    <w:rsid w:val="005A1951"/>
    <w:rsid w:val="005A3FE1"/>
    <w:rsid w:val="006061F9"/>
    <w:rsid w:val="00644B19"/>
    <w:rsid w:val="006B6864"/>
    <w:rsid w:val="006C7531"/>
    <w:rsid w:val="006D0538"/>
    <w:rsid w:val="006F1E27"/>
    <w:rsid w:val="006F1F1E"/>
    <w:rsid w:val="00730961"/>
    <w:rsid w:val="007372EF"/>
    <w:rsid w:val="00754EC4"/>
    <w:rsid w:val="00764C69"/>
    <w:rsid w:val="007B520B"/>
    <w:rsid w:val="008108BA"/>
    <w:rsid w:val="00815AFF"/>
    <w:rsid w:val="00820DA1"/>
    <w:rsid w:val="00922978"/>
    <w:rsid w:val="00957AE6"/>
    <w:rsid w:val="009A2801"/>
    <w:rsid w:val="009D525C"/>
    <w:rsid w:val="009D56EE"/>
    <w:rsid w:val="009F4AC6"/>
    <w:rsid w:val="00A42AC9"/>
    <w:rsid w:val="00A47891"/>
    <w:rsid w:val="00A73F46"/>
    <w:rsid w:val="00AE4CB3"/>
    <w:rsid w:val="00AE5AB7"/>
    <w:rsid w:val="00AE6D09"/>
    <w:rsid w:val="00B066CE"/>
    <w:rsid w:val="00B860A6"/>
    <w:rsid w:val="00B935E1"/>
    <w:rsid w:val="00B965EE"/>
    <w:rsid w:val="00BD0738"/>
    <w:rsid w:val="00C124AD"/>
    <w:rsid w:val="00C41F4F"/>
    <w:rsid w:val="00C664AB"/>
    <w:rsid w:val="00C66F71"/>
    <w:rsid w:val="00CA6B19"/>
    <w:rsid w:val="00CC0EEC"/>
    <w:rsid w:val="00CC237F"/>
    <w:rsid w:val="00CE6FD3"/>
    <w:rsid w:val="00D007B4"/>
    <w:rsid w:val="00D40B4A"/>
    <w:rsid w:val="00D5343B"/>
    <w:rsid w:val="00D57388"/>
    <w:rsid w:val="00E15F99"/>
    <w:rsid w:val="00E4103E"/>
    <w:rsid w:val="00E554B1"/>
    <w:rsid w:val="00E569A5"/>
    <w:rsid w:val="00E62707"/>
    <w:rsid w:val="00E72898"/>
    <w:rsid w:val="00E971B6"/>
    <w:rsid w:val="00EA6AEC"/>
    <w:rsid w:val="00EC10D2"/>
    <w:rsid w:val="00ED686D"/>
    <w:rsid w:val="00EE2B06"/>
    <w:rsid w:val="00F01822"/>
    <w:rsid w:val="00F144F0"/>
    <w:rsid w:val="00F16B14"/>
    <w:rsid w:val="00F21C94"/>
    <w:rsid w:val="00F254B8"/>
    <w:rsid w:val="00F47419"/>
    <w:rsid w:val="00F7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E8F39"/>
  <w15:chartTrackingRefBased/>
  <w15:docId w15:val="{F5151B6E-EC82-4E54-BA69-6ED87922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01"/>
    <w:pPr>
      <w:spacing w:after="80" w:line="288" w:lineRule="auto"/>
    </w:pPr>
    <w:rPr>
      <w:iCs/>
      <w:sz w:val="21"/>
      <w:szCs w:val="21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B0B01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1B0B01"/>
    <w:pPr>
      <w:spacing w:before="200" w:after="60" w:line="240" w:lineRule="auto"/>
      <w:contextualSpacing/>
      <w:outlineLvl w:val="1"/>
    </w:pPr>
    <w:rPr>
      <w:rFonts w:ascii="Tw Cen MT" w:hAnsi="Tw Cen MT"/>
      <w:b/>
      <w:b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1B0B01"/>
    <w:pPr>
      <w:spacing w:before="200" w:after="100" w:line="240" w:lineRule="auto"/>
      <w:contextualSpacing/>
      <w:outlineLvl w:val="2"/>
    </w:pPr>
    <w:rPr>
      <w:rFonts w:ascii="Tw Cen MT" w:hAnsi="Tw Cen MT"/>
      <w:b/>
      <w:bCs/>
      <w:smallCaps/>
      <w:color w:val="9A8D09"/>
      <w:spacing w:val="24"/>
      <w:sz w:val="28"/>
      <w:szCs w:val="22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B0B01"/>
    <w:pPr>
      <w:spacing w:before="200" w:after="100" w:line="240" w:lineRule="auto"/>
      <w:contextualSpacing/>
      <w:outlineLvl w:val="3"/>
    </w:pPr>
    <w:rPr>
      <w:rFonts w:ascii="Tw Cen MT" w:hAnsi="Tw Cen MT"/>
      <w:b/>
      <w:bCs/>
      <w:color w:val="5A7075"/>
      <w:sz w:val="24"/>
      <w:szCs w:val="22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B0B01"/>
    <w:pPr>
      <w:spacing w:before="200" w:after="100" w:line="240" w:lineRule="auto"/>
      <w:contextualSpacing/>
      <w:outlineLvl w:val="4"/>
    </w:pPr>
    <w:rPr>
      <w:rFonts w:ascii="Tw Cen MT" w:hAnsi="Tw Cen MT"/>
      <w:bCs/>
      <w:caps/>
      <w:color w:val="9A8D09"/>
      <w:sz w:val="22"/>
      <w:szCs w:val="22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1B0B01"/>
    <w:pPr>
      <w:spacing w:before="200" w:after="100" w:line="240" w:lineRule="auto"/>
      <w:contextualSpacing/>
      <w:outlineLvl w:val="5"/>
    </w:pPr>
    <w:rPr>
      <w:rFonts w:ascii="Tw Cen MT" w:hAnsi="Tw Cen MT"/>
      <w:color w:val="5A7075"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B0B01"/>
    <w:pPr>
      <w:spacing w:before="200" w:after="100" w:line="240" w:lineRule="auto"/>
      <w:contextualSpacing/>
      <w:outlineLvl w:val="6"/>
    </w:pPr>
    <w:rPr>
      <w:rFonts w:ascii="Tw Cen MT" w:hAnsi="Tw Cen MT"/>
      <w:color w:val="9A8D09"/>
      <w:sz w:val="22"/>
      <w:szCs w:val="22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B0B01"/>
    <w:pPr>
      <w:spacing w:before="200" w:after="100" w:line="240" w:lineRule="auto"/>
      <w:contextualSpacing/>
      <w:outlineLvl w:val="7"/>
    </w:pPr>
    <w:rPr>
      <w:rFonts w:ascii="Tw Cen MT" w:hAnsi="Tw Cen MT"/>
      <w:color w:val="7C959A"/>
      <w:sz w:val="22"/>
      <w:szCs w:val="22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B0B01"/>
    <w:pPr>
      <w:spacing w:before="200" w:after="100" w:line="240" w:lineRule="auto"/>
      <w:contextualSpacing/>
      <w:outlineLvl w:val="8"/>
    </w:pPr>
    <w:rPr>
      <w:rFonts w:ascii="Tw Cen MT" w:hAnsi="Tw Cen MT"/>
      <w:smallCaps/>
      <w:color w:val="CEBD0D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Bookman Old Style" w:hAnsi="Bookman Old Style" w:cs="Arial"/>
      <w:sz w:val="22"/>
    </w:rPr>
  </w:style>
  <w:style w:type="paragraph" w:styleId="Remetente">
    <w:name w:val="envelope return"/>
    <w:basedOn w:val="Normal"/>
    <w:rPr>
      <w:rFonts w:ascii="Bookplate" w:hAnsi="Bookplate" w:cs="Arial"/>
      <w:sz w:val="16"/>
      <w:szCs w:val="20"/>
    </w:rPr>
  </w:style>
  <w:style w:type="table" w:styleId="Tabelacomcolunas5">
    <w:name w:val="Table Columns 5"/>
    <w:basedOn w:val="Tabelanormal"/>
    <w:rsid w:val="00957A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Cabealho1Carter">
    <w:name w:val="Cabeçalho 1 Caráter"/>
    <w:link w:val="Cabealho1"/>
    <w:uiPriority w:val="9"/>
    <w:rsid w:val="001B0B01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Cabealho2Carter">
    <w:name w:val="Cabeçalho 2 Caráter"/>
    <w:link w:val="Cabealho2"/>
    <w:uiPriority w:val="9"/>
    <w:rsid w:val="001B0B01"/>
    <w:rPr>
      <w:rFonts w:ascii="Tw Cen MT" w:eastAsia="Times New Roman" w:hAnsi="Tw Cen MT" w:cs="Times New Roman"/>
      <w:b/>
      <w:bCs/>
      <w:i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character" w:customStyle="1" w:styleId="Cabealho3Carter">
    <w:name w:val="Cabeçalho 3 Caráter"/>
    <w:link w:val="Cabealho3"/>
    <w:uiPriority w:val="9"/>
    <w:rsid w:val="001B0B01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Cabealho4Carter">
    <w:name w:val="Cabeçalho 4 Caráter"/>
    <w:link w:val="Cabealho4"/>
    <w:uiPriority w:val="9"/>
    <w:semiHidden/>
    <w:rsid w:val="001B0B01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Cabealho5Carter">
    <w:name w:val="Cabeçalho 5 Caráter"/>
    <w:link w:val="Cabealho5"/>
    <w:uiPriority w:val="9"/>
    <w:semiHidden/>
    <w:rsid w:val="001B0B01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Cabealho6Carter">
    <w:name w:val="Cabeçalho 6 Caráter"/>
    <w:link w:val="Cabealho6"/>
    <w:uiPriority w:val="9"/>
    <w:semiHidden/>
    <w:rsid w:val="001B0B01"/>
    <w:rPr>
      <w:rFonts w:ascii="Tw Cen MT" w:eastAsia="Times New Roman" w:hAnsi="Tw Cen MT" w:cs="Times New Roman"/>
      <w:iCs/>
      <w:color w:val="5A7075"/>
    </w:rPr>
  </w:style>
  <w:style w:type="character" w:customStyle="1" w:styleId="Cabealho7Carter">
    <w:name w:val="Cabeçalho 7 Caráter"/>
    <w:link w:val="Cabealho7"/>
    <w:uiPriority w:val="9"/>
    <w:semiHidden/>
    <w:rsid w:val="001B0B01"/>
    <w:rPr>
      <w:rFonts w:ascii="Tw Cen MT" w:eastAsia="Times New Roman" w:hAnsi="Tw Cen MT" w:cs="Times New Roman"/>
      <w:iCs/>
      <w:color w:val="9A8D09"/>
    </w:rPr>
  </w:style>
  <w:style w:type="character" w:customStyle="1" w:styleId="Cabealho8Carter">
    <w:name w:val="Cabeçalho 8 Caráter"/>
    <w:link w:val="Cabealho8"/>
    <w:uiPriority w:val="9"/>
    <w:semiHidden/>
    <w:rsid w:val="001B0B01"/>
    <w:rPr>
      <w:rFonts w:ascii="Tw Cen MT" w:eastAsia="Times New Roman" w:hAnsi="Tw Cen MT" w:cs="Times New Roman"/>
      <w:iCs/>
      <w:color w:val="7C959A"/>
    </w:rPr>
  </w:style>
  <w:style w:type="character" w:customStyle="1" w:styleId="Cabealho9Carter">
    <w:name w:val="Cabeçalho 9 Caráter"/>
    <w:link w:val="Cabealho9"/>
    <w:uiPriority w:val="9"/>
    <w:semiHidden/>
    <w:rsid w:val="001B0B01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B0B01"/>
    <w:rPr>
      <w:b/>
      <w:bCs/>
      <w:color w:val="9A8D09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1B0B01"/>
    <w:pPr>
      <w:shd w:val="clear" w:color="auto" w:fill="FFFFFF"/>
      <w:spacing w:after="120" w:line="240" w:lineRule="auto"/>
    </w:pPr>
    <w:rPr>
      <w:rFonts w:ascii="Tw Cen MT" w:hAnsi="Tw Cen MT"/>
      <w:b/>
      <w:color w:val="FFFFFF"/>
      <w:spacing w:val="10"/>
      <w:sz w:val="72"/>
      <w:szCs w:val="64"/>
    </w:rPr>
  </w:style>
  <w:style w:type="character" w:customStyle="1" w:styleId="TtuloCarter">
    <w:name w:val="Título Caráter"/>
    <w:link w:val="Ttulo"/>
    <w:uiPriority w:val="10"/>
    <w:rsid w:val="001B0B01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B0B01"/>
    <w:pPr>
      <w:spacing w:before="200" w:after="360" w:line="240" w:lineRule="auto"/>
    </w:pPr>
    <w:rPr>
      <w:rFonts w:ascii="Tw Cen MT" w:hAnsi="Tw Cen MT"/>
      <w:color w:val="1B343F"/>
      <w:spacing w:val="20"/>
      <w:sz w:val="24"/>
      <w:szCs w:val="24"/>
    </w:rPr>
  </w:style>
  <w:style w:type="character" w:customStyle="1" w:styleId="SubttuloCarter">
    <w:name w:val="Subtítulo Caráter"/>
    <w:link w:val="Subttulo"/>
    <w:uiPriority w:val="11"/>
    <w:rsid w:val="001B0B01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Forte">
    <w:name w:val="Strong"/>
    <w:uiPriority w:val="22"/>
    <w:qFormat/>
    <w:rsid w:val="001B0B01"/>
    <w:rPr>
      <w:b/>
      <w:bCs/>
      <w:spacing w:val="0"/>
    </w:rPr>
  </w:style>
  <w:style w:type="character" w:styleId="nfase">
    <w:name w:val="Emphasis"/>
    <w:uiPriority w:val="20"/>
    <w:qFormat/>
    <w:rsid w:val="001B0B01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SemEspaamento">
    <w:name w:val="No Spacing"/>
    <w:basedOn w:val="Normal"/>
    <w:uiPriority w:val="1"/>
    <w:qFormat/>
    <w:rsid w:val="001B0B0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B0B01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arter"/>
    <w:uiPriority w:val="29"/>
    <w:qFormat/>
    <w:rsid w:val="001B0B01"/>
    <w:rPr>
      <w:b/>
      <w:i/>
      <w:color w:val="CEBD0D"/>
      <w:sz w:val="24"/>
    </w:rPr>
  </w:style>
  <w:style w:type="character" w:customStyle="1" w:styleId="CitaoCarter">
    <w:name w:val="Citação Caráter"/>
    <w:link w:val="Citao"/>
    <w:uiPriority w:val="29"/>
    <w:rsid w:val="001B0B01"/>
    <w:rPr>
      <w:b/>
      <w:i/>
      <w:iCs/>
      <w:color w:val="CEBD0D"/>
      <w:sz w:val="24"/>
      <w:szCs w:val="2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B0B01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hAnsi="Tw Cen MT"/>
      <w:b/>
      <w:bCs/>
      <w:i/>
      <w:color w:val="CEBD0D"/>
      <w:sz w:val="20"/>
      <w:szCs w:val="20"/>
    </w:rPr>
  </w:style>
  <w:style w:type="character" w:customStyle="1" w:styleId="CitaoIntensaCarter">
    <w:name w:val="Citação Intensa Caráter"/>
    <w:link w:val="CitaoIntensa"/>
    <w:uiPriority w:val="30"/>
    <w:rsid w:val="001B0B01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nfaseDiscreto">
    <w:name w:val="Subtle Emphasis"/>
    <w:uiPriority w:val="19"/>
    <w:qFormat/>
    <w:rsid w:val="001B0B01"/>
    <w:rPr>
      <w:rFonts w:ascii="Tw Cen MT" w:eastAsia="Times New Roman" w:hAnsi="Tw Cen MT" w:cs="Times New Roman"/>
      <w:b/>
      <w:i/>
      <w:color w:val="7C959A"/>
    </w:rPr>
  </w:style>
  <w:style w:type="character" w:styleId="nfaseIntenso">
    <w:name w:val="Intense Emphasis"/>
    <w:uiPriority w:val="21"/>
    <w:qFormat/>
    <w:rsid w:val="001B0B01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RefernciaDiscreta">
    <w:name w:val="Subtle Reference"/>
    <w:uiPriority w:val="31"/>
    <w:qFormat/>
    <w:rsid w:val="001B0B01"/>
    <w:rPr>
      <w:i/>
      <w:iCs/>
      <w:smallCaps/>
      <w:color w:val="CEBD0D"/>
      <w:u w:color="CEBD0D"/>
    </w:rPr>
  </w:style>
  <w:style w:type="character" w:styleId="RefernciaIntensa">
    <w:name w:val="Intense Reference"/>
    <w:uiPriority w:val="32"/>
    <w:qFormat/>
    <w:rsid w:val="001B0B01"/>
    <w:rPr>
      <w:b/>
      <w:bCs/>
      <w:i/>
      <w:iCs/>
      <w:smallCaps/>
      <w:color w:val="CEBD0D"/>
      <w:u w:color="CEBD0D"/>
    </w:rPr>
  </w:style>
  <w:style w:type="character" w:styleId="TtulodoLivro">
    <w:name w:val="Book Title"/>
    <w:uiPriority w:val="33"/>
    <w:qFormat/>
    <w:rsid w:val="001B0B01"/>
    <w:rPr>
      <w:rFonts w:ascii="Cambria" w:eastAsia="Times New Roman" w:hAnsi="Cambria" w:cs="Times New Roman"/>
      <w:b/>
      <w:bCs/>
      <w:smallCaps/>
      <w:color w:val="C0504D"/>
      <w:u w:val="single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1B0B01"/>
    <w:pPr>
      <w:outlineLvl w:val="9"/>
    </w:pPr>
  </w:style>
  <w:style w:type="character" w:customStyle="1" w:styleId="feast1">
    <w:name w:val="feast1"/>
    <w:basedOn w:val="Tipodeletrapredefinidodopargrafo"/>
    <w:rsid w:val="006F1F1E"/>
  </w:style>
  <w:style w:type="character" w:customStyle="1" w:styleId="feast2">
    <w:name w:val="feast2"/>
    <w:basedOn w:val="Tipodeletrapredefinidodopargrafo"/>
    <w:rsid w:val="006F1F1E"/>
  </w:style>
  <w:style w:type="table" w:styleId="Tabelacomgrelha">
    <w:name w:val="Table Grid"/>
    <w:basedOn w:val="Tabelanormal"/>
    <w:rsid w:val="006F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rsid w:val="006F1F1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F1F1E"/>
    <w:pPr>
      <w:spacing w:after="0" w:line="240" w:lineRule="auto"/>
      <w:jc w:val="both"/>
    </w:pPr>
    <w:rPr>
      <w:rFonts w:ascii="Constantia" w:hAnsi="Constantia"/>
      <w:iCs w:val="0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F1F1E"/>
    <w:rPr>
      <w:rFonts w:ascii="Constantia" w:hAnsi="Constantia"/>
    </w:rPr>
  </w:style>
  <w:style w:type="paragraph" w:styleId="Textodebalo">
    <w:name w:val="Balloon Text"/>
    <w:basedOn w:val="Normal"/>
    <w:link w:val="TextodebaloCarter"/>
    <w:rsid w:val="006F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6F1F1E"/>
    <w:rPr>
      <w:rFonts w:ascii="Segoe UI" w:hAnsi="Segoe UI" w:cs="Segoe UI"/>
      <w:iCs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6F1E27"/>
    <w:pPr>
      <w:spacing w:after="80"/>
      <w:jc w:val="left"/>
    </w:pPr>
    <w:rPr>
      <w:rFonts w:ascii="Calibri" w:hAnsi="Calibri"/>
      <w:b/>
      <w:bCs/>
      <w:i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6F1E27"/>
    <w:rPr>
      <w:rFonts w:ascii="Constantia" w:hAnsi="Constantia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do Arcebispo – maio 2004</vt:lpstr>
    </vt:vector>
  </TitlesOfParts>
  <Company>Mitra Arquidiocesana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do Arcebispo – maio 2004</dc:title>
  <dc:subject/>
  <dc:creator>Dom José Antonio Aparecido Tosi Marques</dc:creator>
  <cp:keywords/>
  <cp:lastModifiedBy>Conta Microsoft</cp:lastModifiedBy>
  <cp:revision>5</cp:revision>
  <dcterms:created xsi:type="dcterms:W3CDTF">2023-04-14T14:44:00Z</dcterms:created>
  <dcterms:modified xsi:type="dcterms:W3CDTF">2023-05-06T00:27:00Z</dcterms:modified>
</cp:coreProperties>
</file>