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09" w:rsidRPr="008A6209" w:rsidRDefault="008A6209" w:rsidP="00484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09">
        <w:rPr>
          <w:rFonts w:ascii="Times New Roman" w:hAnsi="Times New Roman" w:cs="Times New Roman"/>
          <w:b/>
          <w:sz w:val="24"/>
          <w:szCs w:val="24"/>
        </w:rPr>
        <w:t>ARQUIDIOCESE DE FORTALEZA</w:t>
      </w:r>
    </w:p>
    <w:p w:rsidR="004918D2" w:rsidRPr="008A6209" w:rsidRDefault="004918D2" w:rsidP="00484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09">
        <w:rPr>
          <w:rFonts w:ascii="Times New Roman" w:hAnsi="Times New Roman" w:cs="Times New Roman"/>
          <w:b/>
          <w:sz w:val="24"/>
          <w:szCs w:val="24"/>
        </w:rPr>
        <w:t>COMISSÃO ARQUIDIOCESANA DE LITURGIA</w:t>
      </w:r>
    </w:p>
    <w:p w:rsidR="00385060" w:rsidRPr="008A6209" w:rsidRDefault="00385060" w:rsidP="00484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09">
        <w:rPr>
          <w:rFonts w:ascii="Times New Roman" w:hAnsi="Times New Roman" w:cs="Times New Roman"/>
          <w:b/>
          <w:sz w:val="24"/>
          <w:szCs w:val="24"/>
        </w:rPr>
        <w:t>RESTAURADO POR DECRETO DO CONCÍLIO ECUMÊNICO VATICANO II,</w:t>
      </w:r>
    </w:p>
    <w:p w:rsidR="00385060" w:rsidRPr="008A6209" w:rsidRDefault="00385060" w:rsidP="00484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09">
        <w:rPr>
          <w:rFonts w:ascii="Times New Roman" w:hAnsi="Times New Roman" w:cs="Times New Roman"/>
          <w:b/>
          <w:sz w:val="24"/>
          <w:szCs w:val="24"/>
        </w:rPr>
        <w:t>PROMULGADO PELA AUTORIDADE DE PAULO VI</w:t>
      </w:r>
    </w:p>
    <w:p w:rsidR="00385060" w:rsidRPr="008A6209" w:rsidRDefault="004918D2" w:rsidP="00484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09">
        <w:rPr>
          <w:rFonts w:ascii="Times New Roman" w:hAnsi="Times New Roman" w:cs="Times New Roman"/>
          <w:b/>
          <w:sz w:val="24"/>
          <w:szCs w:val="24"/>
        </w:rPr>
        <w:t>INSTRUÇÃO GERAL SOBRE O MISSAL ROMANO</w:t>
      </w:r>
    </w:p>
    <w:p w:rsidR="008A6209" w:rsidRPr="008A6209" w:rsidRDefault="004918D2" w:rsidP="0048465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6209">
        <w:rPr>
          <w:rFonts w:ascii="Times New Roman" w:hAnsi="Times New Roman" w:cs="Times New Roman"/>
          <w:i/>
          <w:sz w:val="24"/>
          <w:szCs w:val="24"/>
        </w:rPr>
        <w:t>MATERIAL PARA ESTUDO (2018)</w:t>
      </w:r>
    </w:p>
    <w:p w:rsidR="00385060" w:rsidRPr="008A6209" w:rsidRDefault="00DB36E0" w:rsidP="0048465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6209">
        <w:rPr>
          <w:rFonts w:ascii="Times New Roman" w:hAnsi="Times New Roman" w:cs="Times New Roman"/>
          <w:i/>
          <w:sz w:val="24"/>
          <w:szCs w:val="24"/>
        </w:rPr>
        <w:t xml:space="preserve">Orientador: </w:t>
      </w:r>
      <w:proofErr w:type="gramStart"/>
      <w:r w:rsidRPr="008A6209">
        <w:rPr>
          <w:rFonts w:ascii="Times New Roman" w:hAnsi="Times New Roman" w:cs="Times New Roman"/>
          <w:i/>
          <w:sz w:val="24"/>
          <w:szCs w:val="24"/>
        </w:rPr>
        <w:t>Pe</w:t>
      </w:r>
      <w:proofErr w:type="gramEnd"/>
      <w:r w:rsidR="008862E8" w:rsidRPr="008A6209">
        <w:rPr>
          <w:rFonts w:ascii="Times New Roman" w:hAnsi="Times New Roman" w:cs="Times New Roman"/>
          <w:i/>
          <w:sz w:val="24"/>
          <w:szCs w:val="24"/>
        </w:rPr>
        <w:t>. Francisco Ivan de Souza</w:t>
      </w:r>
    </w:p>
    <w:p w:rsidR="00BC6D7E" w:rsidRPr="008A6209" w:rsidRDefault="00BC6D7E" w:rsidP="0048465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C6D7E" w:rsidRPr="008A6209" w:rsidRDefault="00BC6D7E" w:rsidP="0048465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209">
        <w:rPr>
          <w:rFonts w:ascii="Times New Roman" w:hAnsi="Times New Roman" w:cs="Times New Roman"/>
          <w:b/>
          <w:sz w:val="24"/>
          <w:szCs w:val="24"/>
        </w:rPr>
        <w:t>PRO</w:t>
      </w:r>
      <w:r w:rsidR="004918D2" w:rsidRPr="008A6209">
        <w:rPr>
          <w:rFonts w:ascii="Times New Roman" w:hAnsi="Times New Roman" w:cs="Times New Roman"/>
          <w:b/>
          <w:sz w:val="24"/>
          <w:szCs w:val="24"/>
        </w:rPr>
        <w:t>Ê</w:t>
      </w:r>
      <w:r w:rsidRPr="008A6209">
        <w:rPr>
          <w:rFonts w:ascii="Times New Roman" w:hAnsi="Times New Roman" w:cs="Times New Roman"/>
          <w:b/>
          <w:sz w:val="24"/>
          <w:szCs w:val="24"/>
        </w:rPr>
        <w:t>MIO</w:t>
      </w:r>
    </w:p>
    <w:p w:rsidR="00BC6D7E" w:rsidRPr="008A6209" w:rsidRDefault="00BC6D7E" w:rsidP="00484654">
      <w:pPr>
        <w:pStyle w:val="PargrafodaLista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Quando Cristo Senhor estava para celebrar com os discípulos a ceia pascal, na qual instituiu o sacrifício do seu Corpo e Sangue, mandou preparar uma grande sala mobilada (</w:t>
      </w:r>
      <w:proofErr w:type="spellStart"/>
      <w:r w:rsidRPr="008A6209">
        <w:rPr>
          <w:rFonts w:ascii="Times New Roman" w:hAnsi="Times New Roman" w:cs="Times New Roman"/>
          <w:sz w:val="24"/>
          <w:szCs w:val="24"/>
        </w:rPr>
        <w:t>Lc</w:t>
      </w:r>
      <w:proofErr w:type="spellEnd"/>
      <w:r w:rsidRPr="008A6209">
        <w:rPr>
          <w:rFonts w:ascii="Times New Roman" w:hAnsi="Times New Roman" w:cs="Times New Roman"/>
          <w:sz w:val="24"/>
          <w:szCs w:val="24"/>
        </w:rPr>
        <w:t xml:space="preserve"> 22, 12). A Igreja sempre se sentiu comprometida por este mandato e por isso foi estabelecendo normas para a celebração da santíssima Eucaristia, no que se refere às disposições da alma, aos lugares, aos ritos, aos textos. As normas recentemente promulgadas por vontade expressa do Concílio Vaticano II e o novo Missal que, de futuro, vai ser usado no rito romano para a celebração da Missa, constituem mais uma prova da solicitude da Igreja, da sua fé e do seu amor inquebrantável para com o sublime mistério eucarístico, da sua tradição contínua e coerente, apesar de certas inovações que foram introduzidas.</w:t>
      </w:r>
    </w:p>
    <w:p w:rsidR="00BC6D7E" w:rsidRPr="008A6209" w:rsidRDefault="00BC6D7E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6D7E" w:rsidRPr="008A6209" w:rsidRDefault="00BC6D7E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CAPITULO II</w:t>
      </w:r>
      <w:r w:rsidR="008A6209" w:rsidRPr="008A6209">
        <w:rPr>
          <w:rFonts w:ascii="Times New Roman" w:hAnsi="Times New Roman" w:cs="Times New Roman"/>
          <w:sz w:val="24"/>
          <w:szCs w:val="24"/>
        </w:rPr>
        <w:t xml:space="preserve">: </w:t>
      </w:r>
      <w:r w:rsidRPr="008A6209">
        <w:rPr>
          <w:rFonts w:ascii="Times New Roman" w:hAnsi="Times New Roman" w:cs="Times New Roman"/>
          <w:sz w:val="24"/>
          <w:szCs w:val="24"/>
        </w:rPr>
        <w:t xml:space="preserve">ESTRUTURA DA MISSA, SEUS ELEMENTOS E SUAS </w:t>
      </w:r>
      <w:proofErr w:type="gramStart"/>
      <w:r w:rsidRPr="008A6209">
        <w:rPr>
          <w:rFonts w:ascii="Times New Roman" w:hAnsi="Times New Roman" w:cs="Times New Roman"/>
          <w:sz w:val="24"/>
          <w:szCs w:val="24"/>
        </w:rPr>
        <w:t>PARTES</w:t>
      </w:r>
      <w:proofErr w:type="gramEnd"/>
    </w:p>
    <w:p w:rsidR="00E070F3" w:rsidRPr="008A6209" w:rsidRDefault="00E070F3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6D7E" w:rsidRPr="008A6209" w:rsidRDefault="00BC6D7E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I. ESTRUTURA GERAL DA MISSA</w:t>
      </w:r>
    </w:p>
    <w:p w:rsidR="00BC6D7E" w:rsidRPr="008A6209" w:rsidRDefault="00BC6D7E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 xml:space="preserve">27. Na Missa ou Ceia do Senhor, o povo de Deus é convocado e reunido, sob a presidência do sacerdote que atua na </w:t>
      </w:r>
      <w:r w:rsidR="00DB36E0" w:rsidRPr="008A6209">
        <w:rPr>
          <w:rFonts w:ascii="Times New Roman" w:hAnsi="Times New Roman" w:cs="Times New Roman"/>
          <w:sz w:val="24"/>
          <w:szCs w:val="24"/>
        </w:rPr>
        <w:t>pessoa de</w:t>
      </w:r>
      <w:r w:rsidRPr="008A6209">
        <w:rPr>
          <w:rFonts w:ascii="Times New Roman" w:hAnsi="Times New Roman" w:cs="Times New Roman"/>
          <w:sz w:val="24"/>
          <w:szCs w:val="24"/>
        </w:rPr>
        <w:t xml:space="preserve"> Cristo, para celebrar o memorial do Senhor ou sacrifício</w:t>
      </w:r>
      <w:r w:rsidR="007763CB" w:rsidRPr="008A6209">
        <w:rPr>
          <w:rFonts w:ascii="Times New Roman" w:hAnsi="Times New Roman" w:cs="Times New Roman"/>
          <w:sz w:val="24"/>
          <w:szCs w:val="24"/>
        </w:rPr>
        <w:t xml:space="preserve"> </w:t>
      </w:r>
      <w:r w:rsidRPr="008A6209">
        <w:rPr>
          <w:rFonts w:ascii="Times New Roman" w:hAnsi="Times New Roman" w:cs="Times New Roman"/>
          <w:sz w:val="24"/>
          <w:szCs w:val="24"/>
        </w:rPr>
        <w:t>eucarístico. A esta assembleia local da santa Igreja se aplica</w:t>
      </w:r>
      <w:r w:rsidR="00385060" w:rsidRPr="008A6209">
        <w:rPr>
          <w:rFonts w:ascii="Times New Roman" w:hAnsi="Times New Roman" w:cs="Times New Roman"/>
          <w:sz w:val="24"/>
          <w:szCs w:val="24"/>
        </w:rPr>
        <w:t xml:space="preserve"> </w:t>
      </w:r>
      <w:r w:rsidRPr="008A6209">
        <w:rPr>
          <w:rFonts w:ascii="Times New Roman" w:hAnsi="Times New Roman" w:cs="Times New Roman"/>
          <w:sz w:val="24"/>
          <w:szCs w:val="24"/>
        </w:rPr>
        <w:t>eminentemente a promessa de Cristo: “Onde estiverem dois ou</w:t>
      </w:r>
      <w:r w:rsidR="007763CB" w:rsidRPr="008A6209">
        <w:rPr>
          <w:rFonts w:ascii="Times New Roman" w:hAnsi="Times New Roman" w:cs="Times New Roman"/>
          <w:sz w:val="24"/>
          <w:szCs w:val="24"/>
        </w:rPr>
        <w:t xml:space="preserve"> </w:t>
      </w:r>
      <w:r w:rsidRPr="008A6209">
        <w:rPr>
          <w:rFonts w:ascii="Times New Roman" w:hAnsi="Times New Roman" w:cs="Times New Roman"/>
          <w:sz w:val="24"/>
          <w:szCs w:val="24"/>
        </w:rPr>
        <w:t>três reunidos em meu nome, Eu estou no meio deles” (</w:t>
      </w:r>
      <w:proofErr w:type="spellStart"/>
      <w:proofErr w:type="gramStart"/>
      <w:r w:rsidRPr="008A6209">
        <w:rPr>
          <w:rFonts w:ascii="Times New Roman" w:hAnsi="Times New Roman" w:cs="Times New Roman"/>
          <w:sz w:val="24"/>
          <w:szCs w:val="24"/>
        </w:rPr>
        <w:t>Mt</w:t>
      </w:r>
      <w:proofErr w:type="spellEnd"/>
      <w:proofErr w:type="gramEnd"/>
      <w:r w:rsidRPr="008A6209">
        <w:rPr>
          <w:rFonts w:ascii="Times New Roman" w:hAnsi="Times New Roman" w:cs="Times New Roman"/>
          <w:sz w:val="24"/>
          <w:szCs w:val="24"/>
        </w:rPr>
        <w:t xml:space="preserve"> 18,</w:t>
      </w:r>
      <w:r w:rsidR="007763CB" w:rsidRPr="008A6209">
        <w:rPr>
          <w:rFonts w:ascii="Times New Roman" w:hAnsi="Times New Roman" w:cs="Times New Roman"/>
          <w:sz w:val="24"/>
          <w:szCs w:val="24"/>
        </w:rPr>
        <w:t xml:space="preserve"> </w:t>
      </w:r>
      <w:r w:rsidRPr="008A6209">
        <w:rPr>
          <w:rFonts w:ascii="Times New Roman" w:hAnsi="Times New Roman" w:cs="Times New Roman"/>
          <w:sz w:val="24"/>
          <w:szCs w:val="24"/>
        </w:rPr>
        <w:t>20).</w:t>
      </w:r>
      <w:r w:rsidR="00385060" w:rsidRPr="008A6209">
        <w:rPr>
          <w:rFonts w:ascii="Times New Roman" w:hAnsi="Times New Roman" w:cs="Times New Roman"/>
          <w:sz w:val="24"/>
          <w:szCs w:val="24"/>
        </w:rPr>
        <w:t xml:space="preserve"> </w:t>
      </w:r>
      <w:r w:rsidRPr="008A6209">
        <w:rPr>
          <w:rFonts w:ascii="Times New Roman" w:hAnsi="Times New Roman" w:cs="Times New Roman"/>
          <w:sz w:val="24"/>
          <w:szCs w:val="24"/>
        </w:rPr>
        <w:t>Com efeito, na celebração da Missa, em que se perpetua o</w:t>
      </w:r>
      <w:r w:rsidR="007763CB" w:rsidRPr="008A6209">
        <w:rPr>
          <w:rFonts w:ascii="Times New Roman" w:hAnsi="Times New Roman" w:cs="Times New Roman"/>
          <w:sz w:val="24"/>
          <w:szCs w:val="24"/>
        </w:rPr>
        <w:t xml:space="preserve"> </w:t>
      </w:r>
      <w:r w:rsidRPr="008A6209">
        <w:rPr>
          <w:rFonts w:ascii="Times New Roman" w:hAnsi="Times New Roman" w:cs="Times New Roman"/>
          <w:sz w:val="24"/>
          <w:szCs w:val="24"/>
        </w:rPr>
        <w:t>sacrifício da cruz, Cristo está realmente presente: na própria</w:t>
      </w:r>
      <w:r w:rsidR="007763CB" w:rsidRPr="008A6209">
        <w:rPr>
          <w:rFonts w:ascii="Times New Roman" w:hAnsi="Times New Roman" w:cs="Times New Roman"/>
          <w:sz w:val="24"/>
          <w:szCs w:val="24"/>
        </w:rPr>
        <w:t xml:space="preserve"> </w:t>
      </w:r>
      <w:r w:rsidRPr="008A6209">
        <w:rPr>
          <w:rFonts w:ascii="Times New Roman" w:hAnsi="Times New Roman" w:cs="Times New Roman"/>
          <w:sz w:val="24"/>
          <w:szCs w:val="24"/>
        </w:rPr>
        <w:t>assembleia congregada em seu nome, na pessoa do ministro,</w:t>
      </w:r>
      <w:r w:rsidR="007763CB" w:rsidRPr="008A6209">
        <w:rPr>
          <w:rFonts w:ascii="Times New Roman" w:hAnsi="Times New Roman" w:cs="Times New Roman"/>
          <w:sz w:val="24"/>
          <w:szCs w:val="24"/>
        </w:rPr>
        <w:t xml:space="preserve"> </w:t>
      </w:r>
      <w:r w:rsidRPr="008A6209">
        <w:rPr>
          <w:rFonts w:ascii="Times New Roman" w:hAnsi="Times New Roman" w:cs="Times New Roman"/>
          <w:sz w:val="24"/>
          <w:szCs w:val="24"/>
        </w:rPr>
        <w:t>na sua palavra e, ainda de uma forma substancial e</w:t>
      </w:r>
      <w:r w:rsidR="007763CB" w:rsidRPr="008A6209">
        <w:rPr>
          <w:rFonts w:ascii="Times New Roman" w:hAnsi="Times New Roman" w:cs="Times New Roman"/>
          <w:sz w:val="24"/>
          <w:szCs w:val="24"/>
        </w:rPr>
        <w:t xml:space="preserve"> </w:t>
      </w:r>
      <w:r w:rsidRPr="008A6209">
        <w:rPr>
          <w:rFonts w:ascii="Times New Roman" w:hAnsi="Times New Roman" w:cs="Times New Roman"/>
          <w:sz w:val="24"/>
          <w:szCs w:val="24"/>
        </w:rPr>
        <w:t>permanente, sob as espécies eucarísticas.</w:t>
      </w:r>
    </w:p>
    <w:p w:rsidR="00BC6D7E" w:rsidRPr="008A6209" w:rsidRDefault="00BC6D7E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 A Missa consta, por assim dizer, de duas partes, a saber, a liturgia da palavra e a liturgia </w:t>
      </w:r>
      <w:proofErr w:type="gramStart"/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>eucarística, tão intimamente unidas entre si, que constituem um só ato de culto40</w:t>
      </w:r>
      <w:proofErr w:type="gramEnd"/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>. De fato, na Missa se prepara tanto a mesa da Palavra de Deus como a do Corpo de Cristo, para ensinar e alimentar os fiéis41. Há também alguns ritos que abrem e encerram a celebração.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2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Outras fórmulas que ocorrem na celebração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>34. Sendo a celebração da Missa, por sua natureza, de índole “comunitária”45, assumem grande importância os diálogos entre o sacerdote e os fiéis reunidos, bem como as aclamações46, pois não constituem apenas sinais externos da celebração comum, mas promovem e realizam a comunhão entre o sacerdote e o povo.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>35. As aclamações e respostas dos fiéis às orações e saudações do sacerdote constituem o grau de participação ativa que os fiéis congregados, em qualquer forma de Missa, devem realizar, para que se promova e exprima claramente a ação de toda a comunidade47.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>36. Outras partes, muito úteis para manifestar e fomentar a participação ativa dos fiéis e que competem a toda a assembl</w:t>
      </w:r>
      <w:r w:rsidR="004918D2"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>ia convocada, são principalmente o ato penitencial, a profissão de fé, a oração universal e a oração do Senhor.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37. </w:t>
      </w:r>
      <w:r w:rsidRPr="008A62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Por fim, dentre as outras fórmulas: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algumas constituem um rito ou ato independente, como o hino do Glória, o salmo responsorial, </w:t>
      </w:r>
      <w:proofErr w:type="gramStart"/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>o Aleluia</w:t>
      </w:r>
      <w:proofErr w:type="gramEnd"/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o versículo antes do Evangelho, o Sanctus, a aclamação da anamnese e o canto depois da Comunhão;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>b) algumas, porém, acompanham um rito, tais como o canto da entrada, das oferendas, da fração (Agnus Dei) e da Comunhão.</w:t>
      </w:r>
    </w:p>
    <w:p w:rsidR="00154027" w:rsidRPr="008A6209" w:rsidRDefault="00154027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2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Maneiras de proferir os diversos textos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>38. Nos textos que o sacerdote, o diácono, o leitor ou toda a assembl</w:t>
      </w:r>
      <w:r w:rsidR="004918D2"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>ia devem proferir em voz alta e distinta, a voz corresponda ao gênero do próprio texto, conforme se trate de leitura, oração, exortação, aclamação ou canto; como também à forma de celebração e à solenidade da assembl</w:t>
      </w:r>
      <w:r w:rsidR="004918D2"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ia. Além disso, </w:t>
      </w:r>
      <w:proofErr w:type="gramStart"/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>levem-se</w:t>
      </w:r>
      <w:proofErr w:type="gramEnd"/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conta a índole das diversas línguas e o gênio dos povos.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>Nas rubricas, portanto, e nas normas que se seguem, as palavras “dizer” ou “proferir” devem aplicar-se tanto ao canto como à recitação, observados os princípios acima propostos.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2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Importância do canto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>39. O Apóstolo aconselha os fiéis, que se reúnem em assembl</w:t>
      </w:r>
      <w:r w:rsidR="000E5305"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>ia para aguardar a vinda do Senhor, a cantarem juntos salmos, hinos e cânticos espirituais (cf. Cl 3, 16), pois o canto constitui um sinal de alegria do coração (cf. At 2, 46). Por isso, dizia com razão Santo Agostinho: “Cantar é próprio de quem ama”48, e há um provérbio antigo que afirma: “Quem canta bem, reza duas vezes”.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>40. Portanto, dê-se grande valor ao uso do canto na celebração da Missa, tendo em vista a índole dos povos e as possibilidades de cada assembl</w:t>
      </w:r>
      <w:r w:rsidR="004918D2"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 litúrgica. Ainda que não seja necessário cantar sempre todos os textos de per si destinados ao canto, </w:t>
      </w:r>
      <w:proofErr w:type="gramStart"/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>por exemplo</w:t>
      </w:r>
      <w:proofErr w:type="gramEnd"/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 Missas dos dias de semana, deve-se zelar para que não falte o canto dos ministros e do povo nas celebrações dos domingos e festas de preceito.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>Na escolha das partes que de fato são cantadas, deve-se dar preferência às mais importantes e</w:t>
      </w:r>
      <w:proofErr w:type="gramStart"/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sobretudo</w:t>
      </w:r>
      <w:proofErr w:type="gramEnd"/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àquelas que o sacerdote, o diácono, o leitor cantam com respostas do povo; ou então àquelas que o sacerdote e o povo devem proferir simultaneamente</w:t>
      </w:r>
      <w:r w:rsidR="002B354A"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>49</w:t>
      </w:r>
      <w:r w:rsidR="002B354A"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2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silêncio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45. Oportunamente, como parte da celebração deve-se observar o silêncio </w:t>
      </w:r>
      <w:r w:rsidR="00DB36E0"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>sagrado (</w:t>
      </w:r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>54</w:t>
      </w:r>
      <w:r w:rsidR="000E5305"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>. A sua natureza depende do momento em que ocorre em cada celebração. Assim, no ato penitencial e após o convite à oração, cada fiel se recolhe; após uma leitura ou a homilia, meditam brevemente o que ouviram; após a comunhão, enfim, louvam e rezam a Deus no íntimo do coração.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>Convém que já antes da própria celebração se conserve o silêncio na igreja, na sacristia, na secretaria e mesmo nos</w:t>
      </w:r>
      <w:r w:rsidRPr="008A62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>lugares mais próximos, para que todos se disponham devota e devidamente para realizarem os sagrados mistérios.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2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III. AS PARTES DA MISSA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2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A) RITOS INICIAIS</w:t>
      </w:r>
    </w:p>
    <w:p w:rsidR="00427B05" w:rsidRPr="008A6209" w:rsidRDefault="00427B05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47. Reunido o povo, enquanto o sacerdote entra com o diácono e os ministros, começa o canto da entrada. A finalidade desse canto é abrir a celebração, promover a união da assembl</w:t>
      </w:r>
      <w:r w:rsidR="000E5305"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>ia, introduzir no mistério do tempo litúrgico ou da festa, e acompanhar a procissão do sacerdote e dos ministros.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48. O canto é executado alternadamente pelo grupo de cantores e pelo povo, ou pelo cantor e pelo povo, ou só </w:t>
      </w:r>
      <w:r w:rsidRPr="008A6209">
        <w:rPr>
          <w:rFonts w:ascii="Times New Roman" w:hAnsi="Times New Roman" w:cs="Times New Roman"/>
          <w:sz w:val="24"/>
          <w:szCs w:val="24"/>
        </w:rPr>
        <w:t>pelo grupo de cantores. Pode-se usar a antífona com seu salmo, do Gradual romano ou do Gradual simples, ou então outro canto condizente com a ação sagrada55 e com a índole do dia ou do tempo, cujo texto tenha sido aprovado pela Conferência dos Bispos.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209">
        <w:rPr>
          <w:rFonts w:ascii="Times New Roman" w:hAnsi="Times New Roman" w:cs="Times New Roman"/>
          <w:b/>
          <w:sz w:val="24"/>
          <w:szCs w:val="24"/>
        </w:rPr>
        <w:t>Ato penitencial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51. Em seguida, o sacerdote convida para o ato penitencial, que após breve pausa de silêncio, é realizado por toda a assembl</w:t>
      </w:r>
      <w:r w:rsidR="00427B05" w:rsidRPr="008A6209">
        <w:rPr>
          <w:rFonts w:ascii="Times New Roman" w:hAnsi="Times New Roman" w:cs="Times New Roman"/>
          <w:sz w:val="24"/>
          <w:szCs w:val="24"/>
        </w:rPr>
        <w:t>e</w:t>
      </w:r>
      <w:r w:rsidRPr="008A6209">
        <w:rPr>
          <w:rFonts w:ascii="Times New Roman" w:hAnsi="Times New Roman" w:cs="Times New Roman"/>
          <w:sz w:val="24"/>
          <w:szCs w:val="24"/>
        </w:rPr>
        <w:t>ia através de uma fórmula de confissão geral, e concluído pela absolvição do sacerdote, absolvição que, contudo, não possui a eficácia do sacramento da penitência.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Aos domingos, particularmente, no tempo pascal, em lugar do ato penitencial de costume, pode-se fazer, por vezes, a bênção e aspersão da água em recordação do batismo56.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209">
        <w:rPr>
          <w:rFonts w:ascii="Times New Roman" w:hAnsi="Times New Roman" w:cs="Times New Roman"/>
          <w:b/>
          <w:sz w:val="24"/>
          <w:szCs w:val="24"/>
        </w:rPr>
        <w:t>Senhor</w:t>
      </w:r>
      <w:proofErr w:type="gramStart"/>
      <w:r w:rsidRPr="008A6209">
        <w:rPr>
          <w:rFonts w:ascii="Times New Roman" w:hAnsi="Times New Roman" w:cs="Times New Roman"/>
          <w:b/>
          <w:sz w:val="24"/>
          <w:szCs w:val="24"/>
        </w:rPr>
        <w:t>, tende</w:t>
      </w:r>
      <w:proofErr w:type="gramEnd"/>
      <w:r w:rsidRPr="008A6209">
        <w:rPr>
          <w:rFonts w:ascii="Times New Roman" w:hAnsi="Times New Roman" w:cs="Times New Roman"/>
          <w:b/>
          <w:sz w:val="24"/>
          <w:szCs w:val="24"/>
        </w:rPr>
        <w:t xml:space="preserve"> piedade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52. Depois do ato penitencial inicia-se sempre o Senhor, tende piedade, a não ser que já tenha sido rezado no próprio ato penitencial. Tratando-se de um canto em que os fiéis aclamam o Senhor e imploram a sua misericórdia, é executado normalmente por todos, tomando parte nele o povo e o grupo de cantores ou o cantor.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209">
        <w:rPr>
          <w:rFonts w:ascii="Times New Roman" w:hAnsi="Times New Roman" w:cs="Times New Roman"/>
          <w:sz w:val="24"/>
          <w:szCs w:val="24"/>
        </w:rPr>
        <w:t>Via de regra</w:t>
      </w:r>
      <w:proofErr w:type="gramEnd"/>
      <w:r w:rsidRPr="008A6209">
        <w:rPr>
          <w:rFonts w:ascii="Times New Roman" w:hAnsi="Times New Roman" w:cs="Times New Roman"/>
          <w:sz w:val="24"/>
          <w:szCs w:val="24"/>
        </w:rPr>
        <w:t>, cada aclamação é repetida duas vezes, não se excluindo, porém, um número maior de repetições por causa da índole das diversas línguas, da música ou das circunstâncias. Quando o Senhor é cantado como parte do ato penitencial, antepõe-se a cada aclamação uma “invocação</w:t>
      </w:r>
      <w:r w:rsidR="00DB36E0" w:rsidRPr="008A6209">
        <w:rPr>
          <w:rFonts w:ascii="Times New Roman" w:hAnsi="Times New Roman" w:cs="Times New Roman"/>
          <w:sz w:val="24"/>
          <w:szCs w:val="24"/>
        </w:rPr>
        <w:t>” (</w:t>
      </w:r>
      <w:r w:rsidRPr="008A6209">
        <w:rPr>
          <w:rFonts w:ascii="Times New Roman" w:hAnsi="Times New Roman" w:cs="Times New Roman"/>
          <w:sz w:val="24"/>
          <w:szCs w:val="24"/>
        </w:rPr>
        <w:t>“tropo”).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209">
        <w:rPr>
          <w:rFonts w:ascii="Times New Roman" w:hAnsi="Times New Roman" w:cs="Times New Roman"/>
          <w:b/>
          <w:sz w:val="24"/>
          <w:szCs w:val="24"/>
        </w:rPr>
        <w:t>Glória a Deus nas alturas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53. O Glória</w:t>
      </w:r>
      <w:proofErr w:type="gramStart"/>
      <w:r w:rsidRPr="008A6209">
        <w:rPr>
          <w:rFonts w:ascii="Times New Roman" w:hAnsi="Times New Roman" w:cs="Times New Roman"/>
          <w:sz w:val="24"/>
          <w:szCs w:val="24"/>
        </w:rPr>
        <w:t>, é</w:t>
      </w:r>
      <w:proofErr w:type="gramEnd"/>
      <w:r w:rsidRPr="008A6209">
        <w:rPr>
          <w:rFonts w:ascii="Times New Roman" w:hAnsi="Times New Roman" w:cs="Times New Roman"/>
          <w:sz w:val="24"/>
          <w:szCs w:val="24"/>
        </w:rPr>
        <w:t xml:space="preserve"> um hino antiquíssimo e venerável, pelo qual a Igreja, congregada no Espírito Santo, glorifica e suplica a Deus Pai e ao Cordeiro. O texto deste hino não pode ser substituído por outro. Entoado pelo sacerdote ou, se for o caso, pelo cantor ou o grupo de cantores, é cantado por toda a assembl</w:t>
      </w:r>
      <w:r w:rsidR="008F2FEA" w:rsidRPr="008A6209">
        <w:rPr>
          <w:rFonts w:ascii="Times New Roman" w:hAnsi="Times New Roman" w:cs="Times New Roman"/>
          <w:sz w:val="24"/>
          <w:szCs w:val="24"/>
        </w:rPr>
        <w:t>e</w:t>
      </w:r>
      <w:r w:rsidRPr="008A6209">
        <w:rPr>
          <w:rFonts w:ascii="Times New Roman" w:hAnsi="Times New Roman" w:cs="Times New Roman"/>
          <w:sz w:val="24"/>
          <w:szCs w:val="24"/>
        </w:rPr>
        <w:t>ia, ou pelo povo que o alterna com o grupo de cantores ou pelo próprio grupo de cantores. Se não for cantado, deve ser recitado por todos juntos ou por dois coros dialogando entre si.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É cantado ou recitado aos domingos, exceto no tempo do Advento e da Quaresma, nas solenidades e festas e ainda em celebrações especiais mais solenes.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209">
        <w:rPr>
          <w:rFonts w:ascii="Times New Roman" w:hAnsi="Times New Roman" w:cs="Times New Roman"/>
          <w:b/>
          <w:sz w:val="24"/>
          <w:szCs w:val="24"/>
        </w:rPr>
        <w:t>LITURGIA DA PALAVRA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55. A parte principal da liturgia da palavra é constituída pelas leituras da Sagrada Escritura e pelos cantos que ocorrem entre elas, sendo desenvolvida e concluída pela homilia, a profissão de fé e a oração universal ou dos fiéis. Pois nas leituras explanadas pela homilia Deus fala ao seu povo58, revela o mistério da redenção e da salvação, e oferece alimento espiritual; e o próprio Cristo, por sua palavra, se acha presente no meio dos fiéis59. Pelo silêncio e pelos cantos o povo se apropria dessa palavra de Deus e a ela adere pela profissão de fé; alimentado por essa palavra, reza na oração universal pelas necessidades de toda a Igreja e pela salvação do mundo inteiro.</w:t>
      </w:r>
    </w:p>
    <w:p w:rsidR="00154027" w:rsidRPr="008A6209" w:rsidRDefault="00154027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209">
        <w:rPr>
          <w:rFonts w:ascii="Times New Roman" w:hAnsi="Times New Roman" w:cs="Times New Roman"/>
          <w:b/>
          <w:sz w:val="24"/>
          <w:szCs w:val="24"/>
        </w:rPr>
        <w:t>O silêncio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56. A liturgia da palavra deve ser celebrada de tal modo que favoreça a meditação; por isso deve ser de todo evitada qualquer pressa que impeça o recolhimento. Integram-na também breves momentos de silêncio, de acordo com a assembl</w:t>
      </w:r>
      <w:r w:rsidR="00427B05" w:rsidRPr="008A6209">
        <w:rPr>
          <w:rFonts w:ascii="Times New Roman" w:hAnsi="Times New Roman" w:cs="Times New Roman"/>
          <w:sz w:val="24"/>
          <w:szCs w:val="24"/>
        </w:rPr>
        <w:t>e</w:t>
      </w:r>
      <w:r w:rsidRPr="008A6209">
        <w:rPr>
          <w:rFonts w:ascii="Times New Roman" w:hAnsi="Times New Roman" w:cs="Times New Roman"/>
          <w:sz w:val="24"/>
          <w:szCs w:val="24"/>
        </w:rPr>
        <w:t>ia reunida, pelos quais, sob a ação do Espírito Santo, se acolhe no coração a Palavra de Deus e se prepara a resposta pela oração. Convém que tais momentos de silêncio sejam observados, por exemplo, antes de se iniciar a própria liturgia da palavra, após a primeira e a segunda leitura, como também após o término da homilia60.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209">
        <w:rPr>
          <w:rFonts w:ascii="Times New Roman" w:hAnsi="Times New Roman" w:cs="Times New Roman"/>
          <w:b/>
          <w:sz w:val="24"/>
          <w:szCs w:val="24"/>
        </w:rPr>
        <w:t>Leituras bíblicas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 xml:space="preserve">57. Mediante as leituras é preparada para os fiéis a mesa da palavra de Deus e </w:t>
      </w:r>
      <w:proofErr w:type="gramStart"/>
      <w:r w:rsidRPr="008A6209">
        <w:rPr>
          <w:rFonts w:ascii="Times New Roman" w:hAnsi="Times New Roman" w:cs="Times New Roman"/>
          <w:sz w:val="24"/>
          <w:szCs w:val="24"/>
        </w:rPr>
        <w:t>abrem-se</w:t>
      </w:r>
      <w:proofErr w:type="gramEnd"/>
      <w:r w:rsidRPr="008A6209">
        <w:rPr>
          <w:rFonts w:ascii="Times New Roman" w:hAnsi="Times New Roman" w:cs="Times New Roman"/>
          <w:sz w:val="24"/>
          <w:szCs w:val="24"/>
        </w:rPr>
        <w:t xml:space="preserve"> para eles os tesouros da Bíblia61. Por isso, é melhor conservar a disposição das leituras bíblicas pela qual se manifesta a unidade dos dois Testamentos e da história da salvação; nem é permitido trocar as leituras e o salmo responsorial, constituídos da palavra de Deus, por outros textos não bíblicos62.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 xml:space="preserve">58. Na celebração da Missa com povo, as leituras são sempre proferidas do </w:t>
      </w:r>
      <w:proofErr w:type="spellStart"/>
      <w:r w:rsidRPr="008A6209">
        <w:rPr>
          <w:rFonts w:ascii="Times New Roman" w:hAnsi="Times New Roman" w:cs="Times New Roman"/>
          <w:sz w:val="24"/>
          <w:szCs w:val="24"/>
        </w:rPr>
        <w:t>ambão</w:t>
      </w:r>
      <w:proofErr w:type="spellEnd"/>
      <w:r w:rsidRPr="008A6209">
        <w:rPr>
          <w:rFonts w:ascii="Times New Roman" w:hAnsi="Times New Roman" w:cs="Times New Roman"/>
          <w:sz w:val="24"/>
          <w:szCs w:val="24"/>
        </w:rPr>
        <w:t>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 xml:space="preserve">59. Por tradição, o ofício de proferir as leituras não é função presidencial, mas ministerial. As leituras </w:t>
      </w:r>
      <w:r w:rsidR="00DB36E0" w:rsidRPr="008A6209">
        <w:rPr>
          <w:rFonts w:ascii="Times New Roman" w:hAnsi="Times New Roman" w:cs="Times New Roman"/>
          <w:sz w:val="24"/>
          <w:szCs w:val="24"/>
        </w:rPr>
        <w:t>sejam, pois,</w:t>
      </w:r>
      <w:r w:rsidRPr="008A6209">
        <w:rPr>
          <w:rFonts w:ascii="Times New Roman" w:hAnsi="Times New Roman" w:cs="Times New Roman"/>
          <w:sz w:val="24"/>
          <w:szCs w:val="24"/>
        </w:rPr>
        <w:t xml:space="preserve"> proclamadas pelo leitor, o Evangelho seja anunciado pelo diácono ou, na sua ausência, por outro sacerdote. Na falta, porém, do diácono ou de outro sacerdote, o próprio sacerdote celebrante leia o Evangelho; igualmente, na falta de outro leitor idôneo, o sacerdote celebrante proferirá também as demais leituras.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Depois de cada leitura, quem a leu profere a aclamação; por sua resposta, o povo reunido presta honra à palavra de Deus, acolhida com fé e de ânimo agradecido.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 xml:space="preserve">60. A leitura do Evangelho constitui o ponto alto da liturgia da palavra. A própria Liturgia ensina que se lhe deve manifestar a maior veneração, uma vez que a cerca mais do que as outras, de honra especial, tanto por parte do ministro delegado para anunciá-la, que se prepara pela bênção ou oração; como por parte dos fiéis que pelas aclamações reconhecem e professam que o Cristo está presente e lhes fala, e que ouvem de pé a leitura; ou ainda pelos sinais de veneração prestados ao </w:t>
      </w:r>
      <w:proofErr w:type="spellStart"/>
      <w:r w:rsidRPr="008A6209">
        <w:rPr>
          <w:rFonts w:ascii="Times New Roman" w:hAnsi="Times New Roman" w:cs="Times New Roman"/>
          <w:sz w:val="24"/>
          <w:szCs w:val="24"/>
        </w:rPr>
        <w:t>Evangeliário</w:t>
      </w:r>
      <w:proofErr w:type="spellEnd"/>
      <w:r w:rsidRPr="008A6209">
        <w:rPr>
          <w:rFonts w:ascii="Times New Roman" w:hAnsi="Times New Roman" w:cs="Times New Roman"/>
          <w:sz w:val="24"/>
          <w:szCs w:val="24"/>
        </w:rPr>
        <w:t>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209">
        <w:rPr>
          <w:rFonts w:ascii="Times New Roman" w:hAnsi="Times New Roman" w:cs="Times New Roman"/>
          <w:b/>
          <w:sz w:val="24"/>
          <w:szCs w:val="24"/>
        </w:rPr>
        <w:t>Salmo responsorial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61. À primeira leitura segue-se o salmo responsorial, que é parte integrante da liturgia da palavra, oferecendo uma grande importância litúrgica e pastoral, por favorecer a meditação da palavra de Deus.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O Salmo responsorial deve responder a cada leitura e normalmente será tomado do lecionário.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 xml:space="preserve">De preferência, o salmo responsorial será cantado, ao menos no que se refere ao refrão do povo. Assim, o salmista ou cantor do salmo, do </w:t>
      </w:r>
      <w:proofErr w:type="spellStart"/>
      <w:r w:rsidRPr="008A6209">
        <w:rPr>
          <w:rFonts w:ascii="Times New Roman" w:hAnsi="Times New Roman" w:cs="Times New Roman"/>
          <w:sz w:val="24"/>
          <w:szCs w:val="24"/>
        </w:rPr>
        <w:t>ambão</w:t>
      </w:r>
      <w:proofErr w:type="spellEnd"/>
      <w:r w:rsidRPr="008A6209">
        <w:rPr>
          <w:rFonts w:ascii="Times New Roman" w:hAnsi="Times New Roman" w:cs="Times New Roman"/>
          <w:sz w:val="24"/>
          <w:szCs w:val="24"/>
        </w:rPr>
        <w:t xml:space="preserve"> ou outro lugar adequado profere os versículos do salmo, enquanto toda a assembl</w:t>
      </w:r>
      <w:r w:rsidR="00B0774E" w:rsidRPr="008A6209">
        <w:rPr>
          <w:rFonts w:ascii="Times New Roman" w:hAnsi="Times New Roman" w:cs="Times New Roman"/>
          <w:sz w:val="24"/>
          <w:szCs w:val="24"/>
        </w:rPr>
        <w:t>e</w:t>
      </w:r>
      <w:r w:rsidRPr="008A6209">
        <w:rPr>
          <w:rFonts w:ascii="Times New Roman" w:hAnsi="Times New Roman" w:cs="Times New Roman"/>
          <w:sz w:val="24"/>
          <w:szCs w:val="24"/>
        </w:rPr>
        <w:t xml:space="preserve">ia escuta sentada, geralmente participando pelo refrão, a não ser que o salmo seja proferido de modo contínuo, isto é, sem refrão. Mas, para que o povo possa mais facilmente recitar o refrão </w:t>
      </w:r>
      <w:proofErr w:type="spellStart"/>
      <w:r w:rsidRPr="008A6209">
        <w:rPr>
          <w:rFonts w:ascii="Times New Roman" w:hAnsi="Times New Roman" w:cs="Times New Roman"/>
          <w:sz w:val="24"/>
          <w:szCs w:val="24"/>
        </w:rPr>
        <w:t>salmódico</w:t>
      </w:r>
      <w:proofErr w:type="spellEnd"/>
      <w:r w:rsidRPr="008A6209">
        <w:rPr>
          <w:rFonts w:ascii="Times New Roman" w:hAnsi="Times New Roman" w:cs="Times New Roman"/>
          <w:sz w:val="24"/>
          <w:szCs w:val="24"/>
        </w:rPr>
        <w:t>, foram escolhidos alguns textos de</w:t>
      </w:r>
      <w:r w:rsidR="00DB36E0" w:rsidRPr="008A6209">
        <w:rPr>
          <w:rFonts w:ascii="Times New Roman" w:hAnsi="Times New Roman" w:cs="Times New Roman"/>
          <w:sz w:val="24"/>
          <w:szCs w:val="24"/>
        </w:rPr>
        <w:t xml:space="preserve"> refrãos e</w:t>
      </w:r>
      <w:r w:rsidRPr="008A6209">
        <w:rPr>
          <w:rFonts w:ascii="Times New Roman" w:hAnsi="Times New Roman" w:cs="Times New Roman"/>
          <w:sz w:val="24"/>
          <w:szCs w:val="24"/>
        </w:rPr>
        <w:t xml:space="preserve"> de salmos para os diversos tempos do ano e as várias categorias de Santos, que poderão ser empregados em lugar do texto correspondente à leitura, sempre que o salmo é cantado. Se o salmo não puder ser cantado, seja recitado do modo mais apto para favorecer a meditação da palavra de Deus.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 xml:space="preserve">Em lugar do salmo proposto no lecionário pode-se cantar também um responsório gradual do Gradual romano ou um salmo responsorial ou </w:t>
      </w:r>
      <w:proofErr w:type="spellStart"/>
      <w:r w:rsidRPr="008A6209">
        <w:rPr>
          <w:rFonts w:ascii="Times New Roman" w:hAnsi="Times New Roman" w:cs="Times New Roman"/>
          <w:sz w:val="24"/>
          <w:szCs w:val="24"/>
        </w:rPr>
        <w:t>aleluiático</w:t>
      </w:r>
      <w:proofErr w:type="spellEnd"/>
      <w:r w:rsidRPr="008A6209">
        <w:rPr>
          <w:rFonts w:ascii="Times New Roman" w:hAnsi="Times New Roman" w:cs="Times New Roman"/>
          <w:sz w:val="24"/>
          <w:szCs w:val="24"/>
        </w:rPr>
        <w:t xml:space="preserve"> do Gradual Simples, como se encontram nesses livros.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209">
        <w:rPr>
          <w:rFonts w:ascii="Times New Roman" w:hAnsi="Times New Roman" w:cs="Times New Roman"/>
          <w:b/>
          <w:sz w:val="24"/>
          <w:szCs w:val="24"/>
        </w:rPr>
        <w:t>Aclamação antes da proclamação do Evangelho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 xml:space="preserve">62. Após a leitura que antecede imediatamente o Evangelho, canta-se </w:t>
      </w:r>
      <w:proofErr w:type="gramStart"/>
      <w:r w:rsidRPr="008A6209">
        <w:rPr>
          <w:rFonts w:ascii="Times New Roman" w:hAnsi="Times New Roman" w:cs="Times New Roman"/>
          <w:sz w:val="24"/>
          <w:szCs w:val="24"/>
        </w:rPr>
        <w:t>o Aleluia</w:t>
      </w:r>
      <w:proofErr w:type="gramEnd"/>
      <w:r w:rsidRPr="008A6209">
        <w:rPr>
          <w:rFonts w:ascii="Times New Roman" w:hAnsi="Times New Roman" w:cs="Times New Roman"/>
          <w:sz w:val="24"/>
          <w:szCs w:val="24"/>
        </w:rPr>
        <w:t xml:space="preserve"> ou outro canto estabelecido pelas rubricas, conforme exigir o tempo litúrgico. Tal aclamação constitui um rito ou ação por si mesma, através do qual a assembl</w:t>
      </w:r>
      <w:r w:rsidR="008F2FEA" w:rsidRPr="008A6209">
        <w:rPr>
          <w:rFonts w:ascii="Times New Roman" w:hAnsi="Times New Roman" w:cs="Times New Roman"/>
          <w:sz w:val="24"/>
          <w:szCs w:val="24"/>
        </w:rPr>
        <w:t>e</w:t>
      </w:r>
      <w:r w:rsidRPr="008A6209">
        <w:rPr>
          <w:rFonts w:ascii="Times New Roman" w:hAnsi="Times New Roman" w:cs="Times New Roman"/>
          <w:sz w:val="24"/>
          <w:szCs w:val="24"/>
        </w:rPr>
        <w:t>ia dos fiéis acolhe o Senhor que lhe vai falar no Evangelho, saúda-o e professa sua fé pelo canto. É cantado por todos, de pé, primeiramente pelo grupo de cantores ou cantor, sendo repetido, se for o caso; o versículo, porém, é cantado pelo grupo de cantores ou cantor.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81A95" w:rsidRPr="008A6209" w:rsidRDefault="00181A95" w:rsidP="00484654">
      <w:pPr>
        <w:pStyle w:val="PargrafodaLista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6209">
        <w:rPr>
          <w:rFonts w:ascii="Times New Roman" w:hAnsi="Times New Roman" w:cs="Times New Roman"/>
          <w:sz w:val="24"/>
          <w:szCs w:val="24"/>
        </w:rPr>
        <w:t>O</w:t>
      </w:r>
      <w:r w:rsidR="00733926" w:rsidRPr="008A6209">
        <w:rPr>
          <w:rFonts w:ascii="Times New Roman" w:hAnsi="Times New Roman" w:cs="Times New Roman"/>
          <w:sz w:val="24"/>
          <w:szCs w:val="24"/>
        </w:rPr>
        <w:t xml:space="preserve"> </w:t>
      </w:r>
      <w:r w:rsidR="00DB36E0" w:rsidRPr="008A6209">
        <w:rPr>
          <w:rFonts w:ascii="Times New Roman" w:hAnsi="Times New Roman" w:cs="Times New Roman"/>
          <w:sz w:val="24"/>
          <w:szCs w:val="24"/>
        </w:rPr>
        <w:t>Aleluia</w:t>
      </w:r>
      <w:proofErr w:type="gramEnd"/>
      <w:r w:rsidR="00DB36E0" w:rsidRPr="008A6209">
        <w:rPr>
          <w:rFonts w:ascii="Times New Roman" w:hAnsi="Times New Roman" w:cs="Times New Roman"/>
          <w:sz w:val="24"/>
          <w:szCs w:val="24"/>
        </w:rPr>
        <w:t xml:space="preserve"> é</w:t>
      </w:r>
      <w:r w:rsidRPr="008A6209">
        <w:rPr>
          <w:rFonts w:ascii="Times New Roman" w:hAnsi="Times New Roman" w:cs="Times New Roman"/>
          <w:sz w:val="24"/>
          <w:szCs w:val="24"/>
        </w:rPr>
        <w:t xml:space="preserve"> cantado em todo</w:t>
      </w:r>
      <w:r w:rsidR="00733926" w:rsidRPr="008A6209">
        <w:rPr>
          <w:rFonts w:ascii="Times New Roman" w:hAnsi="Times New Roman" w:cs="Times New Roman"/>
          <w:sz w:val="24"/>
          <w:szCs w:val="24"/>
        </w:rPr>
        <w:t xml:space="preserve">, </w:t>
      </w:r>
      <w:r w:rsidRPr="008A6209">
        <w:rPr>
          <w:rFonts w:ascii="Times New Roman" w:hAnsi="Times New Roman" w:cs="Times New Roman"/>
          <w:sz w:val="24"/>
          <w:szCs w:val="24"/>
        </w:rPr>
        <w:t>exceto na Quaresma. O vers</w:t>
      </w:r>
      <w:r w:rsidR="00832EEF" w:rsidRPr="008A6209">
        <w:rPr>
          <w:rFonts w:ascii="Times New Roman" w:hAnsi="Times New Roman" w:cs="Times New Roman"/>
          <w:sz w:val="24"/>
          <w:szCs w:val="24"/>
        </w:rPr>
        <w:t xml:space="preserve">ículo é tomado do </w:t>
      </w:r>
      <w:r w:rsidR="00DB36E0" w:rsidRPr="008A6209">
        <w:rPr>
          <w:rFonts w:ascii="Times New Roman" w:hAnsi="Times New Roman" w:cs="Times New Roman"/>
          <w:sz w:val="24"/>
          <w:szCs w:val="24"/>
        </w:rPr>
        <w:t>lecionário ou</w:t>
      </w:r>
      <w:r w:rsidR="00832EEF" w:rsidRPr="008A6209">
        <w:rPr>
          <w:rFonts w:ascii="Times New Roman" w:hAnsi="Times New Roman" w:cs="Times New Roman"/>
          <w:sz w:val="24"/>
          <w:szCs w:val="24"/>
        </w:rPr>
        <w:t xml:space="preserve"> do Gradual.</w:t>
      </w:r>
      <w:r w:rsidR="00733926" w:rsidRPr="008A6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926" w:rsidRPr="008A6209" w:rsidRDefault="00832EEF" w:rsidP="004846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N</w:t>
      </w:r>
      <w:r w:rsidR="00733926" w:rsidRPr="008A6209">
        <w:rPr>
          <w:rFonts w:ascii="Times New Roman" w:hAnsi="Times New Roman" w:cs="Times New Roman"/>
          <w:sz w:val="24"/>
          <w:szCs w:val="24"/>
        </w:rPr>
        <w:t>o tempo</w:t>
      </w:r>
      <w:r w:rsidRPr="008A6209">
        <w:rPr>
          <w:rFonts w:ascii="Times New Roman" w:hAnsi="Times New Roman" w:cs="Times New Roman"/>
          <w:sz w:val="24"/>
          <w:szCs w:val="24"/>
        </w:rPr>
        <w:t xml:space="preserve"> da Quaresma, no lugar </w:t>
      </w:r>
      <w:proofErr w:type="gramStart"/>
      <w:r w:rsidR="00DB36E0" w:rsidRPr="008A6209">
        <w:rPr>
          <w:rFonts w:ascii="Times New Roman" w:hAnsi="Times New Roman" w:cs="Times New Roman"/>
          <w:sz w:val="24"/>
          <w:szCs w:val="24"/>
        </w:rPr>
        <w:t>do Aleluia</w:t>
      </w:r>
      <w:proofErr w:type="gramEnd"/>
      <w:r w:rsidR="00733926" w:rsidRPr="008A6209">
        <w:rPr>
          <w:rFonts w:ascii="Times New Roman" w:hAnsi="Times New Roman" w:cs="Times New Roman"/>
          <w:sz w:val="24"/>
          <w:szCs w:val="24"/>
        </w:rPr>
        <w:t xml:space="preserve">, </w:t>
      </w:r>
      <w:r w:rsidR="00883C6D" w:rsidRPr="008A6209">
        <w:rPr>
          <w:rFonts w:ascii="Times New Roman" w:hAnsi="Times New Roman" w:cs="Times New Roman"/>
          <w:sz w:val="24"/>
          <w:szCs w:val="24"/>
        </w:rPr>
        <w:t xml:space="preserve">canta-se </w:t>
      </w:r>
      <w:r w:rsidR="00733926" w:rsidRPr="008A6209">
        <w:rPr>
          <w:rFonts w:ascii="Times New Roman" w:hAnsi="Times New Roman" w:cs="Times New Roman"/>
          <w:sz w:val="24"/>
          <w:szCs w:val="24"/>
        </w:rPr>
        <w:t xml:space="preserve">o versículo antes do Evangelho </w:t>
      </w:r>
      <w:r w:rsidR="00DB36E0" w:rsidRPr="008A6209">
        <w:rPr>
          <w:rFonts w:ascii="Times New Roman" w:hAnsi="Times New Roman" w:cs="Times New Roman"/>
          <w:sz w:val="24"/>
          <w:szCs w:val="24"/>
        </w:rPr>
        <w:t>proposto no</w:t>
      </w:r>
      <w:r w:rsidR="00883C6D" w:rsidRPr="008A6209">
        <w:rPr>
          <w:rFonts w:ascii="Times New Roman" w:hAnsi="Times New Roman" w:cs="Times New Roman"/>
          <w:sz w:val="24"/>
          <w:szCs w:val="24"/>
        </w:rPr>
        <w:t xml:space="preserve"> lecionário. Pode-se cantar também um segundo salmo ou trato, como se encontra no Gradual.</w:t>
      </w:r>
    </w:p>
    <w:p w:rsidR="00733926" w:rsidRPr="008A6209" w:rsidRDefault="00883C6D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64</w:t>
      </w:r>
      <w:r w:rsidR="00181A95" w:rsidRPr="008A6209">
        <w:rPr>
          <w:rFonts w:ascii="Times New Roman" w:hAnsi="Times New Roman" w:cs="Times New Roman"/>
          <w:sz w:val="24"/>
          <w:szCs w:val="24"/>
        </w:rPr>
        <w:t>.</w:t>
      </w:r>
      <w:r w:rsidR="00733926" w:rsidRPr="008A6209">
        <w:rPr>
          <w:rFonts w:ascii="Times New Roman" w:hAnsi="Times New Roman" w:cs="Times New Roman"/>
          <w:sz w:val="24"/>
          <w:szCs w:val="24"/>
        </w:rPr>
        <w:t xml:space="preserve"> A seq</w:t>
      </w:r>
      <w:r w:rsidR="00181A95" w:rsidRPr="008A6209">
        <w:rPr>
          <w:rFonts w:ascii="Times New Roman" w:hAnsi="Times New Roman" w:cs="Times New Roman"/>
          <w:sz w:val="24"/>
          <w:szCs w:val="24"/>
        </w:rPr>
        <w:t>u</w:t>
      </w:r>
      <w:r w:rsidR="00733926" w:rsidRPr="008A6209">
        <w:rPr>
          <w:rFonts w:ascii="Times New Roman" w:hAnsi="Times New Roman" w:cs="Times New Roman"/>
          <w:sz w:val="24"/>
          <w:szCs w:val="24"/>
        </w:rPr>
        <w:t xml:space="preserve">ência que, exceto nos dias da Páscoa e de Pentecostes, é facultativa, é cantada antes </w:t>
      </w:r>
      <w:proofErr w:type="gramStart"/>
      <w:r w:rsidR="00733926" w:rsidRPr="008A6209">
        <w:rPr>
          <w:rFonts w:ascii="Times New Roman" w:hAnsi="Times New Roman" w:cs="Times New Roman"/>
          <w:sz w:val="24"/>
          <w:szCs w:val="24"/>
        </w:rPr>
        <w:t>do Aleluia</w:t>
      </w:r>
      <w:proofErr w:type="gramEnd"/>
      <w:r w:rsidR="00733926" w:rsidRPr="008A6209">
        <w:rPr>
          <w:rFonts w:ascii="Times New Roman" w:hAnsi="Times New Roman" w:cs="Times New Roman"/>
          <w:sz w:val="24"/>
          <w:szCs w:val="24"/>
        </w:rPr>
        <w:t>.</w:t>
      </w:r>
    </w:p>
    <w:p w:rsidR="00883C6D" w:rsidRPr="008A6209" w:rsidRDefault="00883C6D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Profissão de fé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Quando cantado, é entoado pelo sacerdote ou, se for oportuno, pelo cantor ou pelo grupo de cantores; é cantado por todo o povo junto, ou pelo povo alternando com o grupo de cantores.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Se não for cantado, será recitado por todos juntos, ou por dois coros alternando entre si.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209">
        <w:rPr>
          <w:rFonts w:ascii="Times New Roman" w:hAnsi="Times New Roman" w:cs="Times New Roman"/>
          <w:b/>
          <w:sz w:val="24"/>
          <w:szCs w:val="24"/>
        </w:rPr>
        <w:t>Preparação dos dons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74. O canto do ofertório acompanha a procissão das oferendas (cf. n. 37, b) e se prolonga pelo menos até que os dons tenham sido colocados sobre o altar. As normas relativas ao modo de cantar são as mesmas que para o canto da entrada (cf. n. 48). O canto pode sempre fazer parte dos ritos das oferendas, mesmo sem a procissão dos dons.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209">
        <w:rPr>
          <w:rFonts w:ascii="Times New Roman" w:hAnsi="Times New Roman" w:cs="Times New Roman"/>
          <w:b/>
          <w:sz w:val="24"/>
          <w:szCs w:val="24"/>
        </w:rPr>
        <w:t>Oração eucarística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79. Podem distinguir-se do seguinte modo os principais elementos que compõem a Oração eucarística: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a) Ação de graças (expressa principalmente no Prefácio) em que o sacerdote, em nome de todo o povo santo, glorifica a Deus e lhe rende graças por toda a obra da salvação ou por um dos seus aspectos, de acordo com o dia, a festividade ou o tempo.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b) A aclamação pela qual toda a assembl</w:t>
      </w:r>
      <w:r w:rsidR="00E17A16" w:rsidRPr="008A6209">
        <w:rPr>
          <w:rFonts w:ascii="Times New Roman" w:hAnsi="Times New Roman" w:cs="Times New Roman"/>
          <w:sz w:val="24"/>
          <w:szCs w:val="24"/>
        </w:rPr>
        <w:t>e</w:t>
      </w:r>
      <w:r w:rsidRPr="008A6209">
        <w:rPr>
          <w:rFonts w:ascii="Times New Roman" w:hAnsi="Times New Roman" w:cs="Times New Roman"/>
          <w:sz w:val="24"/>
          <w:szCs w:val="24"/>
        </w:rPr>
        <w:t>ia, unindo-se aos espíritos celestes canta o Santo. Esta aclamação, parte da própria Oração eucarística, é proferida por todo o povo com o sacerdote.</w:t>
      </w:r>
    </w:p>
    <w:p w:rsidR="00E17A16" w:rsidRPr="008A6209" w:rsidRDefault="00E17A1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17A16" w:rsidRPr="008A6209" w:rsidRDefault="00E17A1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 xml:space="preserve">h) A </w:t>
      </w:r>
      <w:proofErr w:type="spellStart"/>
      <w:r w:rsidRPr="008A6209">
        <w:rPr>
          <w:rFonts w:ascii="Times New Roman" w:hAnsi="Times New Roman" w:cs="Times New Roman"/>
          <w:sz w:val="24"/>
          <w:szCs w:val="24"/>
        </w:rPr>
        <w:t>doxologia</w:t>
      </w:r>
      <w:proofErr w:type="spellEnd"/>
      <w:r w:rsidRPr="008A6209">
        <w:rPr>
          <w:rFonts w:ascii="Times New Roman" w:hAnsi="Times New Roman" w:cs="Times New Roman"/>
          <w:sz w:val="24"/>
          <w:szCs w:val="24"/>
        </w:rPr>
        <w:t xml:space="preserve"> final que exprime a glorificação de Deus, e é confirmada e concluída pela aclamação Amém do povo.</w:t>
      </w:r>
    </w:p>
    <w:p w:rsidR="00E17A16" w:rsidRPr="008A6209" w:rsidRDefault="00E17A1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26" w:rsidRPr="008A6209" w:rsidRDefault="00E17A1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209">
        <w:rPr>
          <w:rFonts w:ascii="Times New Roman" w:hAnsi="Times New Roman" w:cs="Times New Roman"/>
          <w:b/>
          <w:sz w:val="24"/>
          <w:szCs w:val="24"/>
        </w:rPr>
        <w:t>Ritos da Comunhão</w:t>
      </w:r>
    </w:p>
    <w:p w:rsidR="00E17A16" w:rsidRPr="008A6209" w:rsidRDefault="00E17A1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 xml:space="preserve">80. Sendo a celebração eucarística a ceia pascal, convém que, segundo a ordem do Senhor, o seu Corpo e Sangue sejam recebidos como alimento espiritual pelos fiéis devidamente preparados. Esta é </w:t>
      </w:r>
      <w:r w:rsidRPr="008A6209">
        <w:rPr>
          <w:rFonts w:ascii="Times New Roman" w:hAnsi="Times New Roman" w:cs="Times New Roman"/>
          <w:sz w:val="24"/>
          <w:szCs w:val="24"/>
        </w:rPr>
        <w:lastRenderedPageBreak/>
        <w:t>a finalidade da fração do pão e os outros ritos preparatórios, pelos quais os fiéis são imediatamente encaminhados à Comunhão.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209">
        <w:rPr>
          <w:rFonts w:ascii="Times New Roman" w:hAnsi="Times New Roman" w:cs="Times New Roman"/>
          <w:b/>
          <w:sz w:val="24"/>
          <w:szCs w:val="24"/>
        </w:rPr>
        <w:t>Rito da paz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82. Segue-se o rito da paz no qual a Igreja implora a paz e a unidade para si mesma e para toda a família humana e os fiéis se exprimem a comunhão eclesial e a mútua caridade, antes de comungar do Sacramento.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Quanto ao próprio sinal de transmissão da paz, seja estabelecido pelas Conferências dos Bispos, de acordo com a índole e os costumes dos povos, o modo de realizá-lo*.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 xml:space="preserve">Convém, no entanto, que cada qual expresse </w:t>
      </w:r>
      <w:proofErr w:type="gramStart"/>
      <w:r w:rsidRPr="008A6209">
        <w:rPr>
          <w:rFonts w:ascii="Times New Roman" w:hAnsi="Times New Roman" w:cs="Times New Roman"/>
          <w:sz w:val="24"/>
          <w:szCs w:val="24"/>
        </w:rPr>
        <w:t>a paz de maneira sóbria apenas aos que lhe estão mais próximos</w:t>
      </w:r>
      <w:proofErr w:type="gramEnd"/>
      <w:r w:rsidRPr="008A6209">
        <w:rPr>
          <w:rFonts w:ascii="Times New Roman" w:hAnsi="Times New Roman" w:cs="Times New Roman"/>
          <w:sz w:val="24"/>
          <w:szCs w:val="24"/>
        </w:rPr>
        <w:t>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209">
        <w:rPr>
          <w:rFonts w:ascii="Times New Roman" w:hAnsi="Times New Roman" w:cs="Times New Roman"/>
          <w:b/>
          <w:sz w:val="24"/>
          <w:szCs w:val="24"/>
        </w:rPr>
        <w:t>Comunhão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86. Enquanto o sacerdote recebe o Sacramento, entoa-se o canto da comunhão que exprime, pela unidade das vozes, a união espiritual dos comungantes, demonstra a alegria dos corações e realça mais a índole “comunitária” da procissão para receber a Eucaristia. O canto prolonga-se enquanto se ministra a Comunhão aos fiéis74. Havendo, porém, um hino após a Comunhão, encerre-se em tempo o canto da Comunhão.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Haja o cuidado para que também os cantores possam comungar com facilidade.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87. Para o canto da comunhão pode-se tomar a antífona do Gradual romano, com ou sem o salmo, a antífona com o salmo do Gradual Simples ou outro canto adequado, aprovado pela Conferência dos Bispos. O canto é executado só pelo grupo dos cantores ou pelo grupo dos cantores ou cantor com o povo.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Não havendo canto, a antífona proposta no Missal pode ser recitada pelos fiéis, por alguns dentre eles ou pelo leitor, ou então pelo próprio sacerdote, depois de ter comungado, antes de distribuir a Comunhão aos fiéis.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88. Terminada a distribuição da Comunhão, ser for oportuno, o sacerdote e os fiéis oram por algum tempo em silêncio. Se desejar, toda a assembl</w:t>
      </w:r>
      <w:r w:rsidR="00154027" w:rsidRPr="008A6209">
        <w:rPr>
          <w:rFonts w:ascii="Times New Roman" w:hAnsi="Times New Roman" w:cs="Times New Roman"/>
          <w:sz w:val="24"/>
          <w:szCs w:val="24"/>
        </w:rPr>
        <w:t>e</w:t>
      </w:r>
      <w:r w:rsidRPr="008A6209">
        <w:rPr>
          <w:rFonts w:ascii="Times New Roman" w:hAnsi="Times New Roman" w:cs="Times New Roman"/>
          <w:sz w:val="24"/>
          <w:szCs w:val="24"/>
        </w:rPr>
        <w:t>ia pode entoar ainda um salmo ou outro canto de louvor ou hino.</w:t>
      </w:r>
    </w:p>
    <w:p w:rsidR="008A6209" w:rsidRDefault="008A6209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209">
        <w:rPr>
          <w:rFonts w:ascii="Times New Roman" w:hAnsi="Times New Roman" w:cs="Times New Roman"/>
          <w:b/>
          <w:sz w:val="24"/>
          <w:szCs w:val="24"/>
        </w:rPr>
        <w:t>III. MINISTÉRIOS PARTICULARES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99. O leitor é instituído para proferir as leituras da sagrada Escritura, exceto o Evangelho. Pode igualmente propor as intenções para a oração universal, e faltando o salmista, proferir o salmo entre as leituras.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Na celebração eucarística, o leitor tem uma função própria (cf. n. 194-198), que ele mesmo deve exercer.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102. Compete ao salmista proclamar o salmo ou outro cântico bíblico colocado entre as leituras. Para bem exercer a sua função é necessário que o salmista saiba salmodiar e tenha boa pronúncia e dicção.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 xml:space="preserve">103. Entre os fiéis, exerce sua função litúrgica o grupo dos cantores ou coral. Cabe-lhe executar as partes que lhe são próprias, conforme os diversos gêneros de cantos, e promover a ativa participação </w:t>
      </w:r>
      <w:r w:rsidRPr="008A6209">
        <w:rPr>
          <w:rFonts w:ascii="Times New Roman" w:hAnsi="Times New Roman" w:cs="Times New Roman"/>
          <w:sz w:val="24"/>
          <w:szCs w:val="24"/>
        </w:rPr>
        <w:lastRenderedPageBreak/>
        <w:t>dos fiéis no canto87. O que se diz do grupo de cantores vale também, com as devidas ressalvas, para os outros músicos, sobretudo para o organista.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 xml:space="preserve">104. Convém que haja um cantor ou regente de coro para dirigir e sustentar o canto do povo. Mesmo não havendo um </w:t>
      </w:r>
      <w:r w:rsidR="004A123F" w:rsidRPr="008A6209">
        <w:rPr>
          <w:rFonts w:ascii="Times New Roman" w:hAnsi="Times New Roman" w:cs="Times New Roman"/>
          <w:sz w:val="24"/>
          <w:szCs w:val="24"/>
        </w:rPr>
        <w:t>grupo de cantores, compete</w:t>
      </w:r>
      <w:r w:rsidR="00154027" w:rsidRPr="008A6209">
        <w:rPr>
          <w:rFonts w:ascii="Times New Roman" w:hAnsi="Times New Roman" w:cs="Times New Roman"/>
          <w:sz w:val="24"/>
          <w:szCs w:val="24"/>
        </w:rPr>
        <w:t xml:space="preserve"> </w:t>
      </w:r>
      <w:r w:rsidR="004A123F" w:rsidRPr="008A6209">
        <w:rPr>
          <w:rFonts w:ascii="Times New Roman" w:hAnsi="Times New Roman" w:cs="Times New Roman"/>
          <w:sz w:val="24"/>
          <w:szCs w:val="24"/>
        </w:rPr>
        <w:t>ao cantor dirigir os diversos cantos, com a devida participação do povo (88).</w:t>
      </w:r>
    </w:p>
    <w:p w:rsidR="004A123F" w:rsidRPr="008A6209" w:rsidRDefault="004A123F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209">
        <w:rPr>
          <w:rFonts w:ascii="Times New Roman" w:hAnsi="Times New Roman" w:cs="Times New Roman"/>
          <w:b/>
          <w:sz w:val="24"/>
          <w:szCs w:val="24"/>
        </w:rPr>
        <w:t>CAPÍTULO VII – A ESCOLHA DA MISSA E DE SUAS PARTES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352. Por conseguinte, na organização da Missa, o sacerdote levará mais em conta o bem espiritual de toda a assembl</w:t>
      </w:r>
      <w:r w:rsidR="00154027" w:rsidRPr="008A6209">
        <w:rPr>
          <w:rFonts w:ascii="Times New Roman" w:hAnsi="Times New Roman" w:cs="Times New Roman"/>
          <w:sz w:val="24"/>
          <w:szCs w:val="24"/>
        </w:rPr>
        <w:t>e</w:t>
      </w:r>
      <w:r w:rsidRPr="008A6209">
        <w:rPr>
          <w:rFonts w:ascii="Times New Roman" w:hAnsi="Times New Roman" w:cs="Times New Roman"/>
          <w:sz w:val="24"/>
          <w:szCs w:val="24"/>
        </w:rPr>
        <w:t>ia do que o seu próprio gosto. Lembre-se ainda de que a escolha das diversas partes deve ser feita em comum acordo com os que exercem alguma função especial na celebração, sem excluir absolutamente os fiéis naquilo que se refere a eles de modo mais direto.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Sendo muito grande a possibilidade de escolha para as diversas partes da Missa, é necessário que antes da celebração, o diácono, os leitores, o salmista, o cantor, o comentarista, o grupo dos cantores, saibam exatamente cada um quais os textos que lhes competem, para que nada se faça de improviso, pois a harmoniosa organização e execução dos ritos muito contribuem para dispor os fiéis à participação da Eucaristia.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209">
        <w:rPr>
          <w:rFonts w:ascii="Times New Roman" w:hAnsi="Times New Roman" w:cs="Times New Roman"/>
          <w:b/>
          <w:sz w:val="24"/>
          <w:szCs w:val="24"/>
        </w:rPr>
        <w:t>Cantos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366. Não é lícito substituir os cantos colocados no Ordinário da Missa, por exemplo, o Cordeiro de Deus, por outros cantos.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209">
        <w:rPr>
          <w:rFonts w:ascii="Times New Roman" w:hAnsi="Times New Roman" w:cs="Times New Roman"/>
          <w:b/>
          <w:sz w:val="24"/>
          <w:szCs w:val="24"/>
        </w:rPr>
        <w:t>CAPÍTULO IX – ADAPTAÇÕES QUE COMPETEM AOS BISPOS E ÀS SUAS CONFERÊNCIAS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386. A renovação do Missal Romano, realizada segundo as exigências do nosso tempo, de acordo com as normas do Concílio Vaticano II, teve o máximo cuidado para que todos os fiéis pudessem garantir, na celebração eucarística, aquela plena, consciente e ativa participação que a própria natureza da Liturgia exige e à qual os próprios fiéis, por força de sua condição, têm direito e obrigação147.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Para que a celebração corresponda mais plenamente às normas e ao espírito da sagrada Liturgia, propõem-se nesta Instrução e no Ordinário da Missa algumas adaptações, confiadas ao critério do Bispo diocesano ou às Conferências dos Bispos.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 xml:space="preserve">398. A norma estabelecida pelo Concílio Vaticano II, segundo a qual as inovações na reforma litúrgica não se façam a não ser que a verdadeira e certa utilidade da Igreja o exija e tomando a devida cautela de que as novas formas de </w:t>
      </w:r>
      <w:proofErr w:type="gramStart"/>
      <w:r w:rsidRPr="008A6209">
        <w:rPr>
          <w:rFonts w:ascii="Times New Roman" w:hAnsi="Times New Roman" w:cs="Times New Roman"/>
          <w:sz w:val="24"/>
          <w:szCs w:val="24"/>
        </w:rPr>
        <w:t>um certo</w:t>
      </w:r>
      <w:proofErr w:type="gramEnd"/>
      <w:r w:rsidRPr="008A6209">
        <w:rPr>
          <w:rFonts w:ascii="Times New Roman" w:hAnsi="Times New Roman" w:cs="Times New Roman"/>
          <w:sz w:val="24"/>
          <w:szCs w:val="24"/>
        </w:rPr>
        <w:t xml:space="preserve"> modo brotem como que organicamente daquelas que já </w:t>
      </w:r>
      <w:r w:rsidR="00DB36E0" w:rsidRPr="008A6209">
        <w:rPr>
          <w:rFonts w:ascii="Times New Roman" w:hAnsi="Times New Roman" w:cs="Times New Roman"/>
          <w:sz w:val="24"/>
          <w:szCs w:val="24"/>
        </w:rPr>
        <w:t>existiam (</w:t>
      </w:r>
      <w:r w:rsidRPr="008A6209">
        <w:rPr>
          <w:rFonts w:ascii="Times New Roman" w:hAnsi="Times New Roman" w:cs="Times New Roman"/>
          <w:sz w:val="24"/>
          <w:szCs w:val="24"/>
        </w:rPr>
        <w:t>161</w:t>
      </w:r>
      <w:r w:rsidR="00154027" w:rsidRPr="008A6209">
        <w:rPr>
          <w:rFonts w:ascii="Times New Roman" w:hAnsi="Times New Roman" w:cs="Times New Roman"/>
          <w:sz w:val="24"/>
          <w:szCs w:val="24"/>
        </w:rPr>
        <w:t>)</w:t>
      </w:r>
      <w:r w:rsidRPr="008A6209">
        <w:rPr>
          <w:rFonts w:ascii="Times New Roman" w:hAnsi="Times New Roman" w:cs="Times New Roman"/>
          <w:sz w:val="24"/>
          <w:szCs w:val="24"/>
        </w:rPr>
        <w:t>, também devem aplicar-se à inculturação do próprio Rito Romano</w:t>
      </w:r>
      <w:r w:rsidR="00154027" w:rsidRPr="008A6209">
        <w:rPr>
          <w:rFonts w:ascii="Times New Roman" w:hAnsi="Times New Roman" w:cs="Times New Roman"/>
          <w:sz w:val="24"/>
          <w:szCs w:val="24"/>
        </w:rPr>
        <w:t xml:space="preserve"> (</w:t>
      </w:r>
      <w:r w:rsidRPr="008A6209">
        <w:rPr>
          <w:rFonts w:ascii="Times New Roman" w:hAnsi="Times New Roman" w:cs="Times New Roman"/>
          <w:sz w:val="24"/>
          <w:szCs w:val="24"/>
        </w:rPr>
        <w:t>162</w:t>
      </w:r>
      <w:r w:rsidR="00154027" w:rsidRPr="008A6209">
        <w:rPr>
          <w:rFonts w:ascii="Times New Roman" w:hAnsi="Times New Roman" w:cs="Times New Roman"/>
          <w:sz w:val="24"/>
          <w:szCs w:val="24"/>
        </w:rPr>
        <w:t>)</w:t>
      </w:r>
      <w:r w:rsidRPr="008A6209">
        <w:rPr>
          <w:rFonts w:ascii="Times New Roman" w:hAnsi="Times New Roman" w:cs="Times New Roman"/>
          <w:sz w:val="24"/>
          <w:szCs w:val="24"/>
        </w:rPr>
        <w:t>. Além disso, a inculturação necessita de um tempo prolongado para que, na precipitação e imprudência, não se prejudique a autêntica tradição litúrgica.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t>Finalmente, a busca da inculturação não leva, de modo algum, à criação de novas famílias rituais, mas ao tentar dar resposta às necessidades de determinada cultura o faz de tal modo que as adaptações introduzidas no Missal ou nos outros livros litúrgicos não prejudiquem o caráter proporcionado, típico do Rito romano163.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sz w:val="24"/>
          <w:szCs w:val="24"/>
        </w:rPr>
        <w:lastRenderedPageBreak/>
        <w:t>399. Assim</w:t>
      </w:r>
      <w:proofErr w:type="gramStart"/>
      <w:r w:rsidRPr="008A6209">
        <w:rPr>
          <w:rFonts w:ascii="Times New Roman" w:hAnsi="Times New Roman" w:cs="Times New Roman"/>
          <w:sz w:val="24"/>
          <w:szCs w:val="24"/>
        </w:rPr>
        <w:t xml:space="preserve"> pois</w:t>
      </w:r>
      <w:proofErr w:type="gramEnd"/>
      <w:r w:rsidRPr="008A6209">
        <w:rPr>
          <w:rFonts w:ascii="Times New Roman" w:hAnsi="Times New Roman" w:cs="Times New Roman"/>
          <w:sz w:val="24"/>
          <w:szCs w:val="24"/>
        </w:rPr>
        <w:t xml:space="preserve">, o Missal Romano, ainda que na diversidade de línguas e em certa variedade de costumes164, para o futuro, deverá ser conservado como instrumento e sinal preclaro da integridade e unidade do Rito </w:t>
      </w:r>
      <w:r w:rsidR="00DB36E0" w:rsidRPr="008A6209">
        <w:rPr>
          <w:rFonts w:ascii="Times New Roman" w:hAnsi="Times New Roman" w:cs="Times New Roman"/>
          <w:sz w:val="24"/>
          <w:szCs w:val="24"/>
        </w:rPr>
        <w:t>romano (</w:t>
      </w:r>
      <w:r w:rsidRPr="008A6209">
        <w:rPr>
          <w:rFonts w:ascii="Times New Roman" w:hAnsi="Times New Roman" w:cs="Times New Roman"/>
          <w:sz w:val="24"/>
          <w:szCs w:val="24"/>
        </w:rPr>
        <w:t>165</w:t>
      </w:r>
      <w:r w:rsidR="00154027" w:rsidRPr="008A6209">
        <w:rPr>
          <w:rFonts w:ascii="Times New Roman" w:hAnsi="Times New Roman" w:cs="Times New Roman"/>
          <w:sz w:val="24"/>
          <w:szCs w:val="24"/>
        </w:rPr>
        <w:t>)</w:t>
      </w:r>
      <w:r w:rsidRPr="008A6209">
        <w:rPr>
          <w:rFonts w:ascii="Times New Roman" w:hAnsi="Times New Roman" w:cs="Times New Roman"/>
          <w:sz w:val="24"/>
          <w:szCs w:val="24"/>
        </w:rPr>
        <w:t>.</w:t>
      </w: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926" w:rsidRPr="008A6209" w:rsidRDefault="00733926" w:rsidP="00484654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209">
        <w:rPr>
          <w:rFonts w:ascii="Times New Roman" w:hAnsi="Times New Roman" w:cs="Times New Roman"/>
          <w:b/>
          <w:sz w:val="24"/>
          <w:szCs w:val="24"/>
        </w:rPr>
        <w:t>Fonte</w:t>
      </w:r>
      <w:r w:rsidR="008862E8" w:rsidRPr="008A620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862E8" w:rsidRPr="008A6209">
        <w:rPr>
          <w:rFonts w:ascii="Times New Roman" w:hAnsi="Times New Roman" w:cs="Times New Roman"/>
          <w:sz w:val="24"/>
          <w:szCs w:val="24"/>
        </w:rPr>
        <w:t xml:space="preserve">Instrução Geral sobre o Missal </w:t>
      </w:r>
      <w:r w:rsidR="00DB36E0" w:rsidRPr="008A6209">
        <w:rPr>
          <w:rFonts w:ascii="Times New Roman" w:hAnsi="Times New Roman" w:cs="Times New Roman"/>
          <w:sz w:val="24"/>
          <w:szCs w:val="24"/>
        </w:rPr>
        <w:t>Romano -</w:t>
      </w:r>
      <w:r w:rsidR="008862E8" w:rsidRPr="008A6209">
        <w:rPr>
          <w:rFonts w:ascii="Times New Roman" w:hAnsi="Times New Roman" w:cs="Times New Roman"/>
          <w:sz w:val="24"/>
          <w:szCs w:val="24"/>
        </w:rPr>
        <w:t xml:space="preserve"> 3ª </w:t>
      </w:r>
      <w:r w:rsidR="00DB36E0" w:rsidRPr="008A6209">
        <w:rPr>
          <w:rFonts w:ascii="Times New Roman" w:hAnsi="Times New Roman" w:cs="Times New Roman"/>
          <w:sz w:val="24"/>
          <w:szCs w:val="24"/>
        </w:rPr>
        <w:t>Edição -</w:t>
      </w:r>
      <w:r w:rsidR="008862E8" w:rsidRPr="008A6209">
        <w:rPr>
          <w:rFonts w:ascii="Times New Roman" w:hAnsi="Times New Roman" w:cs="Times New Roman"/>
          <w:sz w:val="24"/>
          <w:szCs w:val="24"/>
        </w:rPr>
        <w:t xml:space="preserve"> Paulinas -</w:t>
      </w:r>
      <w:proofErr w:type="gramStart"/>
      <w:r w:rsidR="008862E8" w:rsidRPr="008A620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862E8" w:rsidRPr="008A6209">
        <w:rPr>
          <w:rFonts w:ascii="Times New Roman" w:hAnsi="Times New Roman" w:cs="Times New Roman"/>
          <w:sz w:val="24"/>
          <w:szCs w:val="24"/>
        </w:rPr>
        <w:t xml:space="preserve">São Paulo – Comentários:  José </w:t>
      </w:r>
      <w:proofErr w:type="spellStart"/>
      <w:r w:rsidR="008862E8" w:rsidRPr="008A6209">
        <w:rPr>
          <w:rFonts w:ascii="Times New Roman" w:hAnsi="Times New Roman" w:cs="Times New Roman"/>
          <w:sz w:val="24"/>
          <w:szCs w:val="24"/>
        </w:rPr>
        <w:t>Aldazábal</w:t>
      </w:r>
      <w:proofErr w:type="spellEnd"/>
      <w:r w:rsidR="008862E8" w:rsidRPr="008A6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6E0" w:rsidRPr="008A6209">
        <w:rPr>
          <w:rFonts w:ascii="Times New Roman" w:hAnsi="Times New Roman" w:cs="Times New Roman"/>
          <w:sz w:val="24"/>
          <w:szCs w:val="24"/>
        </w:rPr>
        <w:t>Larrañaga</w:t>
      </w:r>
      <w:proofErr w:type="spellEnd"/>
      <w:r w:rsidR="00DB36E0" w:rsidRPr="008A6209">
        <w:rPr>
          <w:rFonts w:ascii="Times New Roman" w:hAnsi="Times New Roman" w:cs="Times New Roman"/>
          <w:sz w:val="24"/>
          <w:szCs w:val="24"/>
        </w:rPr>
        <w:t>.</w:t>
      </w:r>
      <w:r w:rsidR="008862E8" w:rsidRPr="008A6209">
        <w:rPr>
          <w:rFonts w:ascii="Times New Roman" w:hAnsi="Times New Roman" w:cs="Times New Roman"/>
          <w:sz w:val="24"/>
          <w:szCs w:val="24"/>
        </w:rPr>
        <w:t xml:space="preserve">  Titulo original da Obra – </w:t>
      </w:r>
      <w:proofErr w:type="spellStart"/>
      <w:r w:rsidR="008862E8" w:rsidRPr="008A6209">
        <w:rPr>
          <w:rFonts w:ascii="Times New Roman" w:hAnsi="Times New Roman" w:cs="Times New Roman"/>
          <w:sz w:val="24"/>
          <w:szCs w:val="24"/>
        </w:rPr>
        <w:t>Ordenación</w:t>
      </w:r>
      <w:proofErr w:type="spellEnd"/>
      <w:r w:rsidR="008862E8" w:rsidRPr="008A6209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proofErr w:type="gramStart"/>
      <w:r w:rsidR="008862E8" w:rsidRPr="008A6209">
        <w:rPr>
          <w:rFonts w:ascii="Times New Roman" w:hAnsi="Times New Roman" w:cs="Times New Roman"/>
          <w:sz w:val="24"/>
          <w:szCs w:val="24"/>
        </w:rPr>
        <w:t>del</w:t>
      </w:r>
      <w:proofErr w:type="spellEnd"/>
      <w:proofErr w:type="gramEnd"/>
      <w:r w:rsidR="008862E8" w:rsidRPr="008A6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F46" w:rsidRPr="008A6209">
        <w:rPr>
          <w:rFonts w:ascii="Times New Roman" w:hAnsi="Times New Roman" w:cs="Times New Roman"/>
          <w:sz w:val="24"/>
          <w:szCs w:val="24"/>
        </w:rPr>
        <w:t>M</w:t>
      </w:r>
      <w:r w:rsidR="008862E8" w:rsidRPr="008A6209">
        <w:rPr>
          <w:rFonts w:ascii="Times New Roman" w:hAnsi="Times New Roman" w:cs="Times New Roman"/>
          <w:sz w:val="24"/>
          <w:szCs w:val="24"/>
        </w:rPr>
        <w:t>isal</w:t>
      </w:r>
      <w:proofErr w:type="spellEnd"/>
      <w:r w:rsidR="008862E8" w:rsidRPr="008A6209">
        <w:rPr>
          <w:rFonts w:ascii="Times New Roman" w:hAnsi="Times New Roman" w:cs="Times New Roman"/>
          <w:sz w:val="24"/>
          <w:szCs w:val="24"/>
        </w:rPr>
        <w:t xml:space="preserve"> Romano  - Centro de Pastoral Litúrgica – Barcelona - 2005</w:t>
      </w:r>
    </w:p>
    <w:sectPr w:rsidR="00733926" w:rsidRPr="008A6209" w:rsidSect="00484654">
      <w:footerReference w:type="default" r:id="rId8"/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312" w:rsidRDefault="00CE3312" w:rsidP="00154027">
      <w:pPr>
        <w:spacing w:after="0" w:line="240" w:lineRule="auto"/>
      </w:pPr>
      <w:r>
        <w:separator/>
      </w:r>
    </w:p>
  </w:endnote>
  <w:endnote w:type="continuationSeparator" w:id="0">
    <w:p w:rsidR="00CE3312" w:rsidRDefault="00CE3312" w:rsidP="0015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879582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:rsidR="00154027" w:rsidRDefault="00154027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F5A302" wp14:editId="777B6FFF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E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4027" w:rsidRDefault="00154027">
                                  <w:pPr>
                                    <w:pStyle w:val="Rodap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484654" w:rsidRPr="00484654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" fillcolor="#40618b" stroked="f">
                      <v:textbox>
                        <w:txbxContent>
                          <w:p w:rsidR="00154027" w:rsidRDefault="00154027">
                            <w:pPr>
                              <w:pStyle w:val="Rodap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484654" w:rsidRPr="00484654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154027" w:rsidRDefault="001540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312" w:rsidRDefault="00CE3312" w:rsidP="00154027">
      <w:pPr>
        <w:spacing w:after="0" w:line="240" w:lineRule="auto"/>
      </w:pPr>
      <w:r>
        <w:separator/>
      </w:r>
    </w:p>
  </w:footnote>
  <w:footnote w:type="continuationSeparator" w:id="0">
    <w:p w:rsidR="00CE3312" w:rsidRDefault="00CE3312" w:rsidP="00154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B7BC3"/>
    <w:multiLevelType w:val="hybridMultilevel"/>
    <w:tmpl w:val="0D4A4A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503B4"/>
    <w:multiLevelType w:val="hybridMultilevel"/>
    <w:tmpl w:val="89445B74"/>
    <w:lvl w:ilvl="0" w:tplc="C4463E90">
      <w:start w:val="63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E06B8E"/>
    <w:multiLevelType w:val="hybridMultilevel"/>
    <w:tmpl w:val="90A47AE0"/>
    <w:lvl w:ilvl="0" w:tplc="C9D46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A6"/>
    <w:rsid w:val="000E5305"/>
    <w:rsid w:val="00154027"/>
    <w:rsid w:val="00181A95"/>
    <w:rsid w:val="002B354A"/>
    <w:rsid w:val="00385060"/>
    <w:rsid w:val="003E2762"/>
    <w:rsid w:val="00427B05"/>
    <w:rsid w:val="00484654"/>
    <w:rsid w:val="004918D2"/>
    <w:rsid w:val="004A123F"/>
    <w:rsid w:val="00583EB8"/>
    <w:rsid w:val="006E7E80"/>
    <w:rsid w:val="006F5E0A"/>
    <w:rsid w:val="00733926"/>
    <w:rsid w:val="007763CB"/>
    <w:rsid w:val="007D6217"/>
    <w:rsid w:val="00812E68"/>
    <w:rsid w:val="00832EEF"/>
    <w:rsid w:val="00883C6D"/>
    <w:rsid w:val="008862E8"/>
    <w:rsid w:val="008A6209"/>
    <w:rsid w:val="008F2FEA"/>
    <w:rsid w:val="009B2322"/>
    <w:rsid w:val="00B0774E"/>
    <w:rsid w:val="00BC6D7E"/>
    <w:rsid w:val="00CE3312"/>
    <w:rsid w:val="00D81F46"/>
    <w:rsid w:val="00DB36E0"/>
    <w:rsid w:val="00E070F3"/>
    <w:rsid w:val="00E17A16"/>
    <w:rsid w:val="00E70CA6"/>
    <w:rsid w:val="00E9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6D7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54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4027"/>
  </w:style>
  <w:style w:type="paragraph" w:styleId="Rodap">
    <w:name w:val="footer"/>
    <w:basedOn w:val="Normal"/>
    <w:link w:val="RodapChar"/>
    <w:uiPriority w:val="99"/>
    <w:unhideWhenUsed/>
    <w:rsid w:val="00154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4027"/>
  </w:style>
  <w:style w:type="paragraph" w:styleId="SemEspaamento">
    <w:name w:val="No Spacing"/>
    <w:uiPriority w:val="1"/>
    <w:qFormat/>
    <w:rsid w:val="008862E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A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6D7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54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4027"/>
  </w:style>
  <w:style w:type="paragraph" w:styleId="Rodap">
    <w:name w:val="footer"/>
    <w:basedOn w:val="Normal"/>
    <w:link w:val="RodapChar"/>
    <w:uiPriority w:val="99"/>
    <w:unhideWhenUsed/>
    <w:rsid w:val="00154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4027"/>
  </w:style>
  <w:style w:type="paragraph" w:styleId="SemEspaamento">
    <w:name w:val="No Spacing"/>
    <w:uiPriority w:val="1"/>
    <w:qFormat/>
    <w:rsid w:val="008862E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A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3236</Words>
  <Characters>17475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secretariado</cp:lastModifiedBy>
  <cp:revision>3</cp:revision>
  <dcterms:created xsi:type="dcterms:W3CDTF">2018-06-07T17:01:00Z</dcterms:created>
  <dcterms:modified xsi:type="dcterms:W3CDTF">2018-06-07T17:02:00Z</dcterms:modified>
</cp:coreProperties>
</file>